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CC1E2F" w:rsidP="00CC1E2F">
      <w:pPr>
        <w:jc w:val="center"/>
        <w:rPr>
          <w:b/>
          <w:sz w:val="36"/>
          <w:szCs w:val="36"/>
          <w:u w:val="single"/>
        </w:rPr>
      </w:pPr>
      <w:r w:rsidRPr="00CC1E2F">
        <w:rPr>
          <w:b/>
          <w:sz w:val="36"/>
          <w:szCs w:val="36"/>
          <w:u w:val="single"/>
        </w:rPr>
        <w:t>CONFIGURATION DES ÉLÉMENTS IMPACTÉS PAR LA SOLUTION HSRP</w:t>
      </w:r>
    </w:p>
    <w:p w:rsidR="00CC1E2F" w:rsidRPr="00CC1E2F" w:rsidRDefault="00CC1E2F" w:rsidP="00CC1E2F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color w:val="FF0000"/>
          <w:sz w:val="32"/>
          <w:szCs w:val="36"/>
          <w:u w:val="single"/>
          <w:lang w:eastAsia="fr-FR"/>
        </w:rPr>
      </w:pPr>
      <w:r w:rsidRPr="00CC1E2F">
        <w:rPr>
          <w:rFonts w:eastAsia="Times New Roman" w:cstheme="minorHAnsi"/>
          <w:b/>
          <w:bCs/>
          <w:color w:val="FF0000"/>
          <w:sz w:val="32"/>
          <w:szCs w:val="36"/>
          <w:u w:val="single"/>
          <w:lang w:eastAsia="fr-FR"/>
        </w:rPr>
        <w:t>Introduction du projet</w:t>
      </w:r>
    </w:p>
    <w:p w:rsidR="00CC1E2F" w:rsidRPr="00CC1E2F" w:rsidRDefault="00CC1E2F" w:rsidP="00CC1E2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 xml:space="preserve">Dans le cadre de l’amélioration de la continuité de service du réseau de l’entreprise, l’objectif de ce projet est la mise en place d’une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solution de redondance de routeurs</w:t>
      </w:r>
      <w:r w:rsidRPr="00CC1E2F">
        <w:rPr>
          <w:rFonts w:eastAsia="Times New Roman" w:cstheme="minorHAnsi"/>
          <w:sz w:val="24"/>
          <w:szCs w:val="24"/>
          <w:lang w:eastAsia="fr-FR"/>
        </w:rPr>
        <w:t xml:space="preserve"> via le protocole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HSRP (Hot Standby Router Protocol)</w:t>
      </w:r>
      <w:r w:rsidRPr="00CC1E2F">
        <w:rPr>
          <w:rFonts w:eastAsia="Times New Roman" w:cstheme="minorHAnsi"/>
          <w:sz w:val="24"/>
          <w:szCs w:val="24"/>
          <w:lang w:eastAsia="fr-FR"/>
        </w:rPr>
        <w:t>.</w:t>
      </w:r>
    </w:p>
    <w:p w:rsidR="00CC1E2F" w:rsidRPr="00CC1E2F" w:rsidRDefault="00CC1E2F" w:rsidP="00CC1E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C1E2F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6164200" cy="2328403"/>
            <wp:effectExtent l="0" t="0" r="8255" b="0"/>
            <wp:docPr id="1" name="Image 1" descr="C:\Users\houda\OneDrive\Images\Captures d’écran\Capture d'écran 2025-09-23 095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uda\OneDrive\Images\Captures d’écran\Capture d'écran 2025-09-23 09562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041" cy="2342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E2F" w:rsidRPr="00CC1E2F" w:rsidRDefault="00CC1E2F" w:rsidP="00CC1E2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>Avant la mise en place de cette solution :</w:t>
      </w:r>
    </w:p>
    <w:p w:rsidR="00CC1E2F" w:rsidRPr="00CC1E2F" w:rsidRDefault="00CC1E2F" w:rsidP="00CC1E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 xml:space="preserve">Le réseau interne sortait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uniquement par RNET1</w:t>
      </w:r>
    </w:p>
    <w:p w:rsidR="00CC1E2F" w:rsidRPr="00CC1E2F" w:rsidRDefault="00CC1E2F" w:rsidP="00CC1E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 xml:space="preserve">En cas de panne de RNET1 ou de son lien Internet,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l'ensemble du réseau perdait l'accès Internet</w:t>
      </w:r>
    </w:p>
    <w:p w:rsidR="00CC1E2F" w:rsidRPr="00CC1E2F" w:rsidRDefault="00CC1E2F" w:rsidP="00CC1E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>Aucun basculement automatique n'était possible</w:t>
      </w:r>
    </w:p>
    <w:p w:rsidR="00CC1E2F" w:rsidRDefault="00CC1E2F" w:rsidP="00CC1E2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noProof/>
          <w:sz w:val="24"/>
          <w:szCs w:val="24"/>
          <w:lang w:eastAsia="fr-FR"/>
        </w:rPr>
        <w:drawing>
          <wp:inline distT="0" distB="0" distL="0" distR="0">
            <wp:extent cx="5760720" cy="2223541"/>
            <wp:effectExtent l="0" t="0" r="0" b="5715"/>
            <wp:docPr id="2" name="Image 2" descr="C:\Users\houda\OneDrive\Bureau\Projet HSRP\schéma rése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Projet HSRP\schéma résea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2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E2F" w:rsidRPr="00CC1E2F" w:rsidRDefault="00CC1E2F" w:rsidP="00CC1E2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>La solution HSRP permet :</w:t>
      </w:r>
    </w:p>
    <w:p w:rsidR="00CC1E2F" w:rsidRPr="00CC1E2F" w:rsidRDefault="00CC1E2F" w:rsidP="00CC1E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 xml:space="preserve">D’avoir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une passerelle virtuelle unique</w:t>
      </w:r>
      <w:r w:rsidRPr="00CC1E2F">
        <w:rPr>
          <w:rFonts w:eastAsia="Times New Roman" w:cstheme="minorHAnsi"/>
          <w:sz w:val="24"/>
          <w:szCs w:val="24"/>
          <w:lang w:eastAsia="fr-FR"/>
        </w:rPr>
        <w:t xml:space="preserve"> pour le réseau interne</w:t>
      </w:r>
    </w:p>
    <w:p w:rsidR="00CC1E2F" w:rsidRPr="00CC1E2F" w:rsidRDefault="00CC1E2F" w:rsidP="00CC1E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 xml:space="preserve">De faire travailler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deux routeurs en redondance</w:t>
      </w:r>
      <w:r w:rsidRPr="00CC1E2F">
        <w:rPr>
          <w:rFonts w:eastAsia="Times New Roman" w:cstheme="minorHAnsi"/>
          <w:sz w:val="24"/>
          <w:szCs w:val="24"/>
          <w:lang w:eastAsia="fr-FR"/>
        </w:rPr>
        <w:t xml:space="preserve"> (RNET1 = principal, RNET2 = secours)</w:t>
      </w:r>
    </w:p>
    <w:p w:rsidR="00CC1E2F" w:rsidRPr="00CC1E2F" w:rsidRDefault="00CC1E2F" w:rsidP="00CC1E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lastRenderedPageBreak/>
        <w:t>De maintenir l’accès Internet en cas de panne de l’un des routeurs ou de son FAI</w:t>
      </w:r>
    </w:p>
    <w:p w:rsidR="00CC1E2F" w:rsidRPr="00CC1E2F" w:rsidRDefault="00CC1E2F" w:rsidP="00CC1E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 xml:space="preserve">De rendre le basculement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automatique, transparent et instantané</w:t>
      </w:r>
    </w:p>
    <w:p w:rsidR="00CC1E2F" w:rsidRDefault="00CC1E2F" w:rsidP="00CC1E2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CC1E2F">
        <w:rPr>
          <w:rFonts w:eastAsia="Times New Roman" w:cstheme="minorHAnsi"/>
          <w:sz w:val="24"/>
          <w:szCs w:val="24"/>
          <w:lang w:eastAsia="fr-FR"/>
        </w:rPr>
        <w:t>Cette redondance est essentielle dans une architecture professionnelle où l'accès Internet est critique.</w:t>
      </w:r>
      <w:r w:rsidRPr="00CC1E2F">
        <w:rPr>
          <w:rFonts w:eastAsia="Times New Roman" w:cstheme="minorHAnsi"/>
          <w:sz w:val="24"/>
          <w:szCs w:val="24"/>
          <w:lang w:eastAsia="fr-FR"/>
        </w:rPr>
        <w:br/>
        <w:t xml:space="preserve">Elle permet d’éviter une interruption des services informatiques, et assure une </w:t>
      </w:r>
      <w:r w:rsidRPr="00CC1E2F">
        <w:rPr>
          <w:rFonts w:eastAsia="Times New Roman" w:cstheme="minorHAnsi"/>
          <w:bCs/>
          <w:sz w:val="24"/>
          <w:szCs w:val="24"/>
          <w:lang w:eastAsia="fr-FR"/>
        </w:rPr>
        <w:t>haute disponibilité</w:t>
      </w:r>
      <w:r w:rsidRPr="00CC1E2F">
        <w:rPr>
          <w:rFonts w:eastAsia="Times New Roman" w:cstheme="minorHAnsi"/>
          <w:sz w:val="24"/>
          <w:szCs w:val="24"/>
          <w:lang w:eastAsia="fr-FR"/>
        </w:rPr>
        <w:t>.</w:t>
      </w:r>
    </w:p>
    <w:p w:rsidR="00CC1E2F" w:rsidRDefault="00CC1E2F" w:rsidP="00CC1E2F">
      <w:pPr>
        <w:spacing w:before="100" w:beforeAutospacing="1" w:after="100" w:afterAutospacing="1" w:line="240" w:lineRule="auto"/>
        <w:rPr>
          <w:b/>
          <w:color w:val="FF0000"/>
          <w:sz w:val="32"/>
          <w:szCs w:val="32"/>
          <w:u w:val="single"/>
        </w:rPr>
      </w:pPr>
      <w:r w:rsidRPr="00CC1E2F">
        <w:rPr>
          <w:b/>
          <w:color w:val="FF0000"/>
          <w:sz w:val="32"/>
          <w:szCs w:val="32"/>
          <w:u w:val="single"/>
        </w:rPr>
        <w:t>Éléments impactés</w:t>
      </w:r>
    </w:p>
    <w:p w:rsidR="00CC1E2F" w:rsidRPr="00CC1E2F" w:rsidRDefault="00CC1E2F" w:rsidP="00CC1E2F">
      <w:pPr>
        <w:pStyle w:val="NormalWeb"/>
      </w:pPr>
      <w:r w:rsidRPr="00CC1E2F">
        <w:t>Dans ce projet, les équipements directement impactés par la solution sont :</w:t>
      </w:r>
    </w:p>
    <w:p w:rsidR="00CC1E2F" w:rsidRPr="00CC1E2F" w:rsidRDefault="00CC1E2F" w:rsidP="00CC1E2F">
      <w:pPr>
        <w:pStyle w:val="NormalWeb"/>
        <w:numPr>
          <w:ilvl w:val="0"/>
          <w:numId w:val="3"/>
        </w:numPr>
      </w:pPr>
      <w:r w:rsidRPr="00CC1E2F">
        <w:rPr>
          <w:rStyle w:val="lev"/>
          <w:b w:val="0"/>
        </w:rPr>
        <w:t>RNET1</w:t>
      </w:r>
      <w:r w:rsidRPr="00CC1E2F">
        <w:t xml:space="preserve"> – configuration HSRP, IP SLA, NAT, routage</w:t>
      </w:r>
    </w:p>
    <w:p w:rsidR="00CC1E2F" w:rsidRPr="00CC1E2F" w:rsidRDefault="00CC1E2F" w:rsidP="00CC1E2F">
      <w:pPr>
        <w:pStyle w:val="NormalWeb"/>
        <w:numPr>
          <w:ilvl w:val="0"/>
          <w:numId w:val="3"/>
        </w:numPr>
      </w:pPr>
      <w:r w:rsidRPr="00CC1E2F">
        <w:rPr>
          <w:rStyle w:val="lev"/>
          <w:b w:val="0"/>
        </w:rPr>
        <w:t>RNET2</w:t>
      </w:r>
      <w:r w:rsidRPr="00CC1E2F">
        <w:t xml:space="preserve"> – configuration HSRP, NAT, routage</w:t>
      </w:r>
    </w:p>
    <w:p w:rsidR="00CC1E2F" w:rsidRPr="00CC1E2F" w:rsidRDefault="00CC1E2F" w:rsidP="00CC1E2F">
      <w:pPr>
        <w:pStyle w:val="NormalWeb"/>
        <w:numPr>
          <w:ilvl w:val="0"/>
          <w:numId w:val="3"/>
        </w:numPr>
      </w:pPr>
      <w:r w:rsidRPr="00CC1E2F">
        <w:rPr>
          <w:rStyle w:val="lev"/>
          <w:b w:val="0"/>
        </w:rPr>
        <w:t>Switch SW-NET</w:t>
      </w:r>
      <w:r w:rsidRPr="00CC1E2F">
        <w:t xml:space="preserve"> – attribution du VLAN 300 au port du RNET2</w:t>
      </w:r>
    </w:p>
    <w:p w:rsidR="00CC1E2F" w:rsidRPr="00CC1E2F" w:rsidRDefault="00CC1E2F" w:rsidP="00CC1E2F">
      <w:pPr>
        <w:pStyle w:val="NormalWeb"/>
        <w:numPr>
          <w:ilvl w:val="0"/>
          <w:numId w:val="3"/>
        </w:numPr>
      </w:pPr>
      <w:proofErr w:type="spellStart"/>
      <w:r w:rsidRPr="00CC1E2F">
        <w:rPr>
          <w:rStyle w:val="lev"/>
          <w:b w:val="0"/>
        </w:rPr>
        <w:t>Zyxel</w:t>
      </w:r>
      <w:proofErr w:type="spellEnd"/>
      <w:r w:rsidRPr="00CC1E2F">
        <w:t xml:space="preserve"> – modification de la route par défaut vers l’adresse virtuelle HSRP</w:t>
      </w:r>
    </w:p>
    <w:p w:rsidR="00CC1E2F" w:rsidRPr="00CC1E2F" w:rsidRDefault="00CC1E2F" w:rsidP="00CC1E2F">
      <w:pPr>
        <w:pStyle w:val="NormalWeb"/>
        <w:numPr>
          <w:ilvl w:val="0"/>
          <w:numId w:val="3"/>
        </w:numPr>
      </w:pPr>
      <w:r w:rsidRPr="00CC1E2F">
        <w:rPr>
          <w:rStyle w:val="lev"/>
          <w:b w:val="0"/>
        </w:rPr>
        <w:t>FAI1 / FAI2</w:t>
      </w:r>
      <w:r w:rsidRPr="00CC1E2F">
        <w:t xml:space="preserve"> – utilisés pour les tests de basculement</w:t>
      </w:r>
    </w:p>
    <w:p w:rsidR="00CC1E2F" w:rsidRDefault="00CC1E2F" w:rsidP="00CC1E2F">
      <w:pPr>
        <w:pStyle w:val="NormalWeb"/>
      </w:pPr>
      <w:r w:rsidRPr="00CC1E2F">
        <w:t>Chacun de ces équipements est détaillé ci-dessous.</w:t>
      </w:r>
    </w:p>
    <w:p w:rsidR="00CC1E2F" w:rsidRPr="00CC1E2F" w:rsidRDefault="00CC1E2F" w:rsidP="00CC1E2F">
      <w:pPr>
        <w:pStyle w:val="NormalWeb"/>
        <w:rPr>
          <w:b/>
          <w:color w:val="FF0000"/>
          <w:sz w:val="32"/>
          <w:u w:val="single"/>
        </w:rPr>
      </w:pPr>
      <w:r w:rsidRPr="00CC1E2F">
        <w:rPr>
          <w:b/>
          <w:color w:val="FF0000"/>
          <w:sz w:val="32"/>
          <w:u w:val="single"/>
        </w:rPr>
        <w:t>Routeur RNET1 – Configuration complète et justifiée</w:t>
      </w:r>
    </w:p>
    <w:p w:rsidR="00CC1E2F" w:rsidRDefault="00CC1E2F" w:rsidP="00CC1E2F">
      <w:pPr>
        <w:spacing w:before="100" w:beforeAutospacing="1" w:after="100" w:afterAutospacing="1" w:line="240" w:lineRule="auto"/>
        <w:rPr>
          <w:sz w:val="24"/>
        </w:rPr>
      </w:pPr>
      <w:r w:rsidRPr="00CC1E2F">
        <w:rPr>
          <w:sz w:val="24"/>
        </w:rPr>
        <w:t>Interface LAN (Gi0/0)</w:t>
      </w:r>
      <w:r>
        <w:rPr>
          <w:sz w:val="24"/>
        </w:rPr>
        <w:t> :</w:t>
      </w:r>
    </w:p>
    <w:p w:rsidR="00CC1E2F" w:rsidRPr="00CC1E2F" w:rsidRDefault="00CC1E2F" w:rsidP="00CC1E2F">
      <w:pPr>
        <w:spacing w:before="100" w:beforeAutospacing="1" w:after="100" w:afterAutospacing="1" w:line="240" w:lineRule="auto"/>
        <w:rPr>
          <w:rFonts w:eastAsia="Times New Roman" w:cstheme="minorHAnsi"/>
          <w:b/>
          <w:color w:val="FF0000"/>
          <w:sz w:val="36"/>
          <w:szCs w:val="32"/>
          <w:u w:val="single"/>
          <w:lang w:eastAsia="fr-FR"/>
        </w:rPr>
      </w:pPr>
      <w:r w:rsidRPr="00CC1E2F">
        <w:rPr>
          <w:rFonts w:eastAsia="Times New Roman" w:cstheme="minorHAnsi"/>
          <w:b/>
          <w:noProof/>
          <w:color w:val="FF0000"/>
          <w:sz w:val="36"/>
          <w:szCs w:val="32"/>
          <w:u w:val="single"/>
          <w:lang w:eastAsia="fr-FR"/>
        </w:rPr>
        <w:drawing>
          <wp:inline distT="0" distB="0" distL="0" distR="0">
            <wp:extent cx="3747770" cy="1572260"/>
            <wp:effectExtent l="0" t="0" r="5080" b="8890"/>
            <wp:docPr id="3" name="Image 3" descr="C:\Users\houda\OneDrive\Bureau\Projet HSRP\gi00 con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uda\OneDrive\Bureau\Projet HSRP\gi00 conf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77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E2F" w:rsidRDefault="00CC1E2F" w:rsidP="00CC1E2F">
      <w:pPr>
        <w:rPr>
          <w:sz w:val="24"/>
        </w:rPr>
      </w:pPr>
      <w:r w:rsidRPr="00CC1E2F">
        <w:rPr>
          <w:sz w:val="24"/>
        </w:rPr>
        <w:t>L'interface Gi0/0 est reliée au SW NET.</w:t>
      </w:r>
      <w:r w:rsidRPr="00CC1E2F">
        <w:rPr>
          <w:sz w:val="24"/>
        </w:rPr>
        <w:br/>
        <w:t xml:space="preserve">C’est l’interface où se trouve le </w:t>
      </w:r>
      <w:r w:rsidRPr="00CC1E2F">
        <w:rPr>
          <w:rStyle w:val="lev"/>
          <w:sz w:val="24"/>
        </w:rPr>
        <w:t xml:space="preserve">réseau interne </w:t>
      </w:r>
      <w:r w:rsidRPr="00CC1E2F">
        <w:rPr>
          <w:sz w:val="24"/>
        </w:rPr>
        <w:t>et donc l’endroit où l’on configure HSRP.</w:t>
      </w:r>
    </w:p>
    <w:p w:rsidR="00CC1E2F" w:rsidRPr="00CC1E2F" w:rsidRDefault="00CC1E2F" w:rsidP="00CC1E2F">
      <w:pPr>
        <w:pStyle w:val="NormalWeb"/>
      </w:pPr>
      <w:r w:rsidRPr="00CC1E2F">
        <w:t>Justification :</w:t>
      </w:r>
    </w:p>
    <w:p w:rsidR="00CC1E2F" w:rsidRPr="00CC1E2F" w:rsidRDefault="00CC1E2F" w:rsidP="00CC1E2F">
      <w:pPr>
        <w:pStyle w:val="NormalWeb"/>
        <w:numPr>
          <w:ilvl w:val="0"/>
          <w:numId w:val="4"/>
        </w:numPr>
      </w:pPr>
      <w:r>
        <w:rPr>
          <w:rStyle w:val="CodeHTML"/>
          <w:sz w:val="24"/>
          <w:szCs w:val="24"/>
        </w:rPr>
        <w:t>.251</w:t>
      </w:r>
      <w:r w:rsidRPr="00CC1E2F">
        <w:t xml:space="preserve"> est l’adresse physique de RNET1</w:t>
      </w:r>
    </w:p>
    <w:p w:rsidR="00CC1E2F" w:rsidRPr="00CC1E2F" w:rsidRDefault="00CC1E2F" w:rsidP="00CC1E2F">
      <w:pPr>
        <w:pStyle w:val="NormalWeb"/>
        <w:numPr>
          <w:ilvl w:val="0"/>
          <w:numId w:val="4"/>
        </w:numPr>
      </w:pPr>
      <w:r w:rsidRPr="00CC1E2F">
        <w:rPr>
          <w:rStyle w:val="CodeHTML"/>
          <w:sz w:val="24"/>
          <w:szCs w:val="24"/>
        </w:rPr>
        <w:t>192.168.3.250</w:t>
      </w:r>
      <w:r w:rsidRPr="00CC1E2F">
        <w:t xml:space="preserve"> est l’adresse </w:t>
      </w:r>
      <w:r w:rsidRPr="00CC1E2F">
        <w:rPr>
          <w:rStyle w:val="lev"/>
        </w:rPr>
        <w:t>virtuelle HSRP</w:t>
      </w:r>
    </w:p>
    <w:p w:rsidR="00CC1E2F" w:rsidRPr="00CC1E2F" w:rsidRDefault="00CC1E2F" w:rsidP="00CC1E2F">
      <w:pPr>
        <w:pStyle w:val="NormalWeb"/>
        <w:numPr>
          <w:ilvl w:val="0"/>
          <w:numId w:val="4"/>
        </w:numPr>
      </w:pPr>
      <w:r w:rsidRPr="00CC1E2F">
        <w:t>Priorité 110 → RNET1 est l’actif</w:t>
      </w:r>
    </w:p>
    <w:p w:rsidR="00CC1E2F" w:rsidRPr="00CC1E2F" w:rsidRDefault="00CC1E2F" w:rsidP="00CC1E2F">
      <w:pPr>
        <w:pStyle w:val="NormalWeb"/>
        <w:numPr>
          <w:ilvl w:val="0"/>
          <w:numId w:val="4"/>
        </w:numPr>
      </w:pPr>
      <w:proofErr w:type="spellStart"/>
      <w:r w:rsidRPr="00CC1E2F">
        <w:t>Preempt</w:t>
      </w:r>
      <w:proofErr w:type="spellEnd"/>
      <w:r w:rsidRPr="00CC1E2F">
        <w:t xml:space="preserve"> → il reprend sa place après une panne</w:t>
      </w:r>
    </w:p>
    <w:p w:rsidR="00CC1E2F" w:rsidRPr="00CC1E2F" w:rsidRDefault="00CC1E2F" w:rsidP="00CC1E2F">
      <w:pPr>
        <w:pStyle w:val="NormalWeb"/>
        <w:numPr>
          <w:ilvl w:val="0"/>
          <w:numId w:val="4"/>
        </w:numPr>
      </w:pPr>
      <w:proofErr w:type="spellStart"/>
      <w:r w:rsidRPr="00CC1E2F">
        <w:t>Track</w:t>
      </w:r>
      <w:proofErr w:type="spellEnd"/>
      <w:r w:rsidRPr="00CC1E2F">
        <w:t xml:space="preserve"> → baisse la priorité si le FAI tombe via l’IP SLA</w:t>
      </w:r>
    </w:p>
    <w:p w:rsidR="006B4DA9" w:rsidRDefault="006B4DA9" w:rsidP="00CC1E2F">
      <w:pPr>
        <w:rPr>
          <w:sz w:val="24"/>
        </w:rPr>
      </w:pPr>
    </w:p>
    <w:p w:rsidR="006B4DA9" w:rsidRDefault="006B4DA9" w:rsidP="00CC1E2F">
      <w:pPr>
        <w:rPr>
          <w:sz w:val="24"/>
        </w:rPr>
      </w:pPr>
    </w:p>
    <w:p w:rsidR="00CC1E2F" w:rsidRDefault="006B4DA9" w:rsidP="00CC1E2F">
      <w:pPr>
        <w:rPr>
          <w:sz w:val="24"/>
        </w:rPr>
      </w:pPr>
      <w:r w:rsidRPr="006B4DA9">
        <w:rPr>
          <w:sz w:val="24"/>
        </w:rPr>
        <w:lastRenderedPageBreak/>
        <w:t xml:space="preserve">IP SLA + </w:t>
      </w:r>
      <w:proofErr w:type="spellStart"/>
      <w:r w:rsidRPr="006B4DA9">
        <w:rPr>
          <w:sz w:val="24"/>
        </w:rPr>
        <w:t>Track</w:t>
      </w:r>
      <w:proofErr w:type="spellEnd"/>
      <w:r>
        <w:rPr>
          <w:sz w:val="24"/>
        </w:rPr>
        <w:t> :</w:t>
      </w:r>
    </w:p>
    <w:p w:rsidR="006B4DA9" w:rsidRDefault="006B4DA9" w:rsidP="00CC1E2F">
      <w:pPr>
        <w:rPr>
          <w:sz w:val="24"/>
        </w:rPr>
      </w:pPr>
      <w:r w:rsidRPr="006B4DA9">
        <w:rPr>
          <w:noProof/>
          <w:sz w:val="24"/>
          <w:lang w:eastAsia="fr-FR"/>
        </w:rPr>
        <w:drawing>
          <wp:inline distT="0" distB="0" distL="0" distR="0">
            <wp:extent cx="5760720" cy="540888"/>
            <wp:effectExtent l="0" t="0" r="0" b="0"/>
            <wp:docPr id="4" name="Image 4" descr="C:\Users\houda\OneDrive\Bureau\Projet HSRP\ip sla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Projet HSRP\ip sla 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DA9" w:rsidRDefault="006B4DA9" w:rsidP="00CC1E2F">
      <w:pPr>
        <w:rPr>
          <w:sz w:val="44"/>
          <w:szCs w:val="36"/>
          <w:u w:val="single"/>
        </w:rPr>
      </w:pPr>
      <w:r w:rsidRPr="006B4DA9">
        <w:rPr>
          <w:noProof/>
          <w:sz w:val="44"/>
          <w:szCs w:val="36"/>
          <w:u w:val="single"/>
          <w:lang w:eastAsia="fr-FR"/>
        </w:rPr>
        <w:drawing>
          <wp:inline distT="0" distB="0" distL="0" distR="0">
            <wp:extent cx="2376170" cy="228600"/>
            <wp:effectExtent l="0" t="0" r="5080" b="0"/>
            <wp:docPr id="5" name="Image 5" descr="C:\Users\houda\OneDrive\Bureau\Projet HSRP\lien track avec hsrp et ip s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Projet HSRP\lien track avec hsrp et ip sl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DA9" w:rsidRDefault="006B4DA9" w:rsidP="006B4DA9">
      <w:pPr>
        <w:pStyle w:val="NormalWeb"/>
      </w:pPr>
      <w:r>
        <w:t>Justification :</w:t>
      </w:r>
    </w:p>
    <w:p w:rsidR="006B4DA9" w:rsidRDefault="006B4DA9" w:rsidP="006B4DA9">
      <w:pPr>
        <w:pStyle w:val="NormalWeb"/>
        <w:numPr>
          <w:ilvl w:val="0"/>
          <w:numId w:val="5"/>
        </w:numPr>
      </w:pPr>
      <w:r>
        <w:t>IP SLA teste la disponibilité du FAI1</w:t>
      </w:r>
    </w:p>
    <w:p w:rsidR="006B4DA9" w:rsidRDefault="006B4DA9" w:rsidP="006B4DA9">
      <w:pPr>
        <w:pStyle w:val="NormalWeb"/>
        <w:numPr>
          <w:ilvl w:val="0"/>
          <w:numId w:val="5"/>
        </w:numPr>
      </w:pPr>
      <w:proofErr w:type="spellStart"/>
      <w:r>
        <w:t>Track</w:t>
      </w:r>
      <w:proofErr w:type="spellEnd"/>
      <w:r>
        <w:t xml:space="preserve"> lie le résultat à HSRP</w:t>
      </w:r>
    </w:p>
    <w:p w:rsidR="006B4DA9" w:rsidRDefault="006B4DA9" w:rsidP="006B4DA9">
      <w:pPr>
        <w:pStyle w:val="NormalWeb"/>
        <w:numPr>
          <w:ilvl w:val="0"/>
          <w:numId w:val="5"/>
        </w:numPr>
      </w:pPr>
      <w:r>
        <w:t>Si FAI1 tombe → priorité baisse → RNET2 devient actif</w:t>
      </w:r>
    </w:p>
    <w:p w:rsidR="006B4DA9" w:rsidRPr="006B4DA9" w:rsidRDefault="006B4DA9" w:rsidP="006B4DA9">
      <w:pPr>
        <w:pStyle w:val="NormalWeb"/>
        <w:rPr>
          <w:b/>
          <w:color w:val="FF0000"/>
          <w:sz w:val="32"/>
          <w:u w:val="single"/>
        </w:rPr>
      </w:pPr>
      <w:r w:rsidRPr="006B4DA9">
        <w:rPr>
          <w:b/>
          <w:color w:val="FF0000"/>
          <w:sz w:val="32"/>
          <w:u w:val="single"/>
        </w:rPr>
        <w:t>Routeur RNET2 – Configuration complète</w:t>
      </w:r>
    </w:p>
    <w:p w:rsidR="006B4DA9" w:rsidRDefault="006B4DA9" w:rsidP="00CC1E2F">
      <w:pPr>
        <w:rPr>
          <w:sz w:val="24"/>
        </w:rPr>
      </w:pPr>
      <w:r w:rsidRPr="006B4DA9">
        <w:rPr>
          <w:sz w:val="24"/>
        </w:rPr>
        <w:t>Interface LAN (Gi0/1)</w:t>
      </w:r>
      <w:r>
        <w:rPr>
          <w:sz w:val="24"/>
        </w:rPr>
        <w:t> :</w:t>
      </w:r>
    </w:p>
    <w:p w:rsidR="006B4DA9" w:rsidRDefault="006B4DA9" w:rsidP="00CC1E2F">
      <w:pPr>
        <w:rPr>
          <w:sz w:val="48"/>
          <w:szCs w:val="36"/>
          <w:u w:val="single"/>
        </w:rPr>
      </w:pPr>
      <w:r w:rsidRPr="006B4DA9">
        <w:rPr>
          <w:sz w:val="48"/>
          <w:szCs w:val="36"/>
          <w:u w:val="single"/>
        </w:rPr>
        <w:drawing>
          <wp:inline distT="0" distB="0" distL="0" distR="0" wp14:anchorId="4803BD92" wp14:editId="6CAD19C1">
            <wp:extent cx="3589331" cy="1242168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89331" cy="1242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DA9" w:rsidRDefault="006B4DA9" w:rsidP="006B4DA9">
      <w:pPr>
        <w:pStyle w:val="NormalWeb"/>
      </w:pPr>
      <w:r>
        <w:t>Justification :</w:t>
      </w:r>
    </w:p>
    <w:p w:rsidR="006B4DA9" w:rsidRDefault="006B4DA9" w:rsidP="006B4DA9">
      <w:pPr>
        <w:pStyle w:val="NormalWeb"/>
        <w:numPr>
          <w:ilvl w:val="0"/>
          <w:numId w:val="6"/>
        </w:numPr>
      </w:pPr>
      <w:r>
        <w:t>RNET2 rejoint le même groupe HSRP que RNET1</w:t>
      </w:r>
    </w:p>
    <w:p w:rsidR="006B4DA9" w:rsidRDefault="006B4DA9" w:rsidP="006B4DA9">
      <w:pPr>
        <w:pStyle w:val="NormalWeb"/>
        <w:numPr>
          <w:ilvl w:val="0"/>
          <w:numId w:val="6"/>
        </w:numPr>
      </w:pPr>
      <w:r>
        <w:t>Il reste en standby grâce à sa priorité inférieure</w:t>
      </w:r>
      <w:r>
        <w:t xml:space="preserve"> (priorité par défaut)</w:t>
      </w:r>
    </w:p>
    <w:p w:rsidR="006B4DA9" w:rsidRDefault="006B4DA9" w:rsidP="006B4DA9">
      <w:pPr>
        <w:pStyle w:val="NormalWeb"/>
      </w:pPr>
      <w:r>
        <w:t>Interface WAN FAI2 (Gi0/2)</w:t>
      </w:r>
      <w:r>
        <w:t> :</w:t>
      </w:r>
    </w:p>
    <w:p w:rsidR="006B4DA9" w:rsidRDefault="006B4DA9" w:rsidP="006B4DA9">
      <w:pPr>
        <w:pStyle w:val="NormalWeb"/>
      </w:pPr>
      <w:r w:rsidRPr="006B4DA9">
        <w:drawing>
          <wp:inline distT="0" distB="0" distL="0" distR="0" wp14:anchorId="2FAA502D" wp14:editId="671805FC">
            <wp:extent cx="3375953" cy="967824"/>
            <wp:effectExtent l="0" t="0" r="0" b="381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75953" cy="96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DA9" w:rsidRDefault="006B4DA9" w:rsidP="006B4DA9">
      <w:pPr>
        <w:pStyle w:val="NormalWeb"/>
      </w:pPr>
      <w:r>
        <w:t>R</w:t>
      </w:r>
      <w:r>
        <w:t>oute par défaut</w:t>
      </w:r>
      <w:r>
        <w:t> et NAT :</w:t>
      </w:r>
    </w:p>
    <w:p w:rsidR="006B4DA9" w:rsidRDefault="006B4DA9" w:rsidP="006B4DA9">
      <w:pPr>
        <w:pStyle w:val="NormalWeb"/>
      </w:pPr>
      <w:r>
        <w:rPr>
          <w:noProof/>
        </w:rPr>
        <w:drawing>
          <wp:inline distT="0" distB="0" distL="0" distR="0">
            <wp:extent cx="4412672" cy="739940"/>
            <wp:effectExtent l="0" t="0" r="6985" b="3175"/>
            <wp:docPr id="8" name="Image 8" descr="C:\Users\houda\OneDrive\Bureau\Projet HSRP\rnet 2 route par defaut vers fai2 et ip nat et permit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uda\OneDrive\Bureau\Projet HSRP\rnet 2 route par defaut vers fai2 et ip nat et permit zyxel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862" cy="780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DA9" w:rsidRDefault="006B4DA9" w:rsidP="006B4DA9">
      <w:pPr>
        <w:pStyle w:val="NormalWeb"/>
      </w:pPr>
      <w:r>
        <w:t>Justification :</w:t>
      </w:r>
      <w:r>
        <w:br/>
        <w:t>Permet au réseau interne de sortir par FAI2 si RNET1 tombe.</w:t>
      </w:r>
    </w:p>
    <w:p w:rsidR="006B4DA9" w:rsidRDefault="006B4DA9" w:rsidP="006B4DA9">
      <w:pPr>
        <w:pStyle w:val="NormalWeb"/>
        <w:rPr>
          <w:b/>
          <w:color w:val="FF0000"/>
          <w:sz w:val="32"/>
          <w:u w:val="single"/>
        </w:rPr>
      </w:pPr>
      <w:r w:rsidRPr="006B4DA9">
        <w:rPr>
          <w:b/>
          <w:color w:val="FF0000"/>
          <w:sz w:val="32"/>
          <w:u w:val="single"/>
        </w:rPr>
        <w:lastRenderedPageBreak/>
        <w:t>Switch SW-NET – Ports impactés</w:t>
      </w:r>
    </w:p>
    <w:p w:rsidR="006B4DA9" w:rsidRDefault="006B4DA9" w:rsidP="006B4DA9">
      <w:pPr>
        <w:pStyle w:val="NormalWeb"/>
      </w:pPr>
      <w:r>
        <w:t>Le port Gi1/0/22 du SW NET devait être placé dans le VLAN 300 pour co</w:t>
      </w:r>
      <w:r>
        <w:t>nnecter RNET2 au réseau interne :</w:t>
      </w:r>
    </w:p>
    <w:p w:rsidR="006B4DA9" w:rsidRDefault="006B4DA9" w:rsidP="006B4DA9">
      <w:pPr>
        <w:pStyle w:val="NormalWeb"/>
      </w:pPr>
      <w:r>
        <w:rPr>
          <w:noProof/>
        </w:rPr>
        <w:drawing>
          <wp:inline distT="0" distB="0" distL="0" distR="0">
            <wp:extent cx="3615805" cy="1845678"/>
            <wp:effectExtent l="0" t="0" r="3810" b="2540"/>
            <wp:docPr id="9" name="Image 9" descr="C:\Users\houda\OneDrive\Bureau\Projet HSRP\swnet sh r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uda\OneDrive\Bureau\Projet HSRP\swnet sh run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516" cy="1852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DA9" w:rsidRDefault="006B4DA9" w:rsidP="006B4DA9">
      <w:pPr>
        <w:pStyle w:val="NormalWeb"/>
        <w:rPr>
          <w:b/>
          <w:color w:val="FF0000"/>
          <w:sz w:val="32"/>
          <w:u w:val="single"/>
        </w:rPr>
      </w:pPr>
      <w:proofErr w:type="spellStart"/>
      <w:r w:rsidRPr="006B4DA9">
        <w:rPr>
          <w:b/>
          <w:color w:val="FF0000"/>
          <w:sz w:val="32"/>
          <w:u w:val="single"/>
        </w:rPr>
        <w:t>Zyxel</w:t>
      </w:r>
      <w:proofErr w:type="spellEnd"/>
      <w:r w:rsidRPr="006B4DA9">
        <w:rPr>
          <w:b/>
          <w:color w:val="FF0000"/>
          <w:sz w:val="32"/>
          <w:u w:val="single"/>
        </w:rPr>
        <w:t xml:space="preserve"> – Route par défaut modifiée</w:t>
      </w:r>
    </w:p>
    <w:p w:rsidR="00E33F99" w:rsidRPr="00E33F99" w:rsidRDefault="00E33F99" w:rsidP="006B4DA9">
      <w:pPr>
        <w:pStyle w:val="NormalWeb"/>
      </w:pPr>
      <w:r>
        <w:t>L’ancienne route par défaut pointait vers :</w:t>
      </w:r>
      <w:r>
        <w:br/>
      </w:r>
      <w:r>
        <w:rPr>
          <w:rStyle w:val="CodeHTML"/>
        </w:rPr>
        <w:t>192.168.3.251</w:t>
      </w:r>
      <w:r>
        <w:t xml:space="preserve"> (RNET1 physiquement)</w:t>
      </w:r>
      <w:r>
        <w:t> :</w:t>
      </w:r>
    </w:p>
    <w:p w:rsidR="006B4DA9" w:rsidRDefault="00E33F99" w:rsidP="006B4DA9">
      <w:pPr>
        <w:pStyle w:val="NormalWeb"/>
        <w:rPr>
          <w:b/>
          <w:color w:val="FF0000"/>
          <w:sz w:val="40"/>
          <w:u w:val="single"/>
        </w:rPr>
      </w:pPr>
      <w:r w:rsidRPr="00E33F99">
        <w:rPr>
          <w:b/>
          <w:noProof/>
          <w:color w:val="FF0000"/>
          <w:sz w:val="40"/>
          <w:u w:val="single"/>
        </w:rPr>
        <w:drawing>
          <wp:inline distT="0" distB="0" distL="0" distR="0">
            <wp:extent cx="4574773" cy="1963536"/>
            <wp:effectExtent l="0" t="0" r="0" b="0"/>
            <wp:docPr id="10" name="Image 10" descr="C:\Users\houda\OneDrive\Bureau\Projet HSRP\Projet HSRP screen 1\debut sh ip route zyxel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uda\OneDrive\Bureau\Projet HSRP\Projet HSRP screen 1\debut sh ip route zyxel 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249" cy="1981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F99" w:rsidRDefault="00E33F99" w:rsidP="006B4DA9">
      <w:pPr>
        <w:pStyle w:val="NormalWeb"/>
        <w:rPr>
          <w:b/>
          <w:color w:val="FF0000"/>
          <w:sz w:val="40"/>
          <w:u w:val="single"/>
        </w:rPr>
      </w:pPr>
      <w:r>
        <w:t>Elle a été remplacée par :</w:t>
      </w:r>
      <w:r>
        <w:br/>
      </w:r>
      <w:r>
        <w:rPr>
          <w:rStyle w:val="CodeHTML"/>
        </w:rPr>
        <w:t>192.168.3.250</w:t>
      </w:r>
      <w:r>
        <w:t xml:space="preserve"> (l’adresse </w:t>
      </w:r>
      <w:r>
        <w:rPr>
          <w:rStyle w:val="lev"/>
        </w:rPr>
        <w:t>virtuelle HSRP</w:t>
      </w:r>
      <w:r>
        <w:t>)</w:t>
      </w:r>
      <w:r>
        <w:t> :</w:t>
      </w:r>
    </w:p>
    <w:p w:rsidR="00E33F99" w:rsidRDefault="00E33F99" w:rsidP="00E33F99">
      <w:pPr>
        <w:pStyle w:val="NormalWeb"/>
      </w:pPr>
      <w:r>
        <w:rPr>
          <w:noProof/>
        </w:rPr>
        <w:drawing>
          <wp:inline distT="0" distB="0" distL="0" distR="0">
            <wp:extent cx="3886373" cy="2065390"/>
            <wp:effectExtent l="0" t="0" r="0" b="0"/>
            <wp:docPr id="11" name="Image 11" descr="C:\Users\houda\OneDrive\Bureau\Projet HSRP\Projet HSRP screen 1\apres sh ip route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uda\OneDrive\Bureau\Projet HSRP\Projet HSRP screen 1\apres sh ip route zyxel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846" cy="207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F99" w:rsidRPr="00E33F99" w:rsidRDefault="00E33F99" w:rsidP="00E33F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>Justification :</w:t>
      </w:r>
    </w:p>
    <w:p w:rsidR="00E33F99" w:rsidRPr="00E33F99" w:rsidRDefault="00E33F99" w:rsidP="00E33F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</w:t>
      </w:r>
      <w:proofErr w:type="spellStart"/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Zyxel</w:t>
      </w:r>
      <w:proofErr w:type="spellEnd"/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ne dépend plus d’un seul routeur</w:t>
      </w:r>
    </w:p>
    <w:p w:rsidR="00E33F99" w:rsidRPr="00E33F99" w:rsidRDefault="00E33F99" w:rsidP="00E33F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C’est HSRP qui choisit automatiquement RNET1 ou RNET2</w:t>
      </w:r>
    </w:p>
    <w:p w:rsidR="00E33F99" w:rsidRPr="00E33F99" w:rsidRDefault="00E33F99" w:rsidP="00E33F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Totalement transparent pour les VLAN et les utilisateurs</w:t>
      </w:r>
    </w:p>
    <w:p w:rsidR="006B4DA9" w:rsidRDefault="00E33F99" w:rsidP="006B4DA9">
      <w:pPr>
        <w:pStyle w:val="NormalWeb"/>
        <w:rPr>
          <w:b/>
          <w:color w:val="FF0000"/>
          <w:sz w:val="32"/>
          <w:u w:val="single"/>
        </w:rPr>
      </w:pPr>
      <w:r w:rsidRPr="00E33F99">
        <w:rPr>
          <w:b/>
          <w:color w:val="FF0000"/>
          <w:sz w:val="32"/>
          <w:u w:val="single"/>
        </w:rPr>
        <w:t>Résumé de la configuration</w:t>
      </w:r>
      <w:r>
        <w:rPr>
          <w:b/>
          <w:color w:val="FF0000"/>
          <w:sz w:val="32"/>
          <w:u w:val="single"/>
        </w:rPr>
        <w:t> :</w:t>
      </w:r>
    </w:p>
    <w:p w:rsidR="00E33F99" w:rsidRPr="00E33F99" w:rsidRDefault="00E33F99" w:rsidP="006B4DA9">
      <w:pPr>
        <w:pStyle w:val="NormalWeb"/>
      </w:pPr>
      <w:r>
        <w:t>Show standby sur RNET1 :</w:t>
      </w:r>
    </w:p>
    <w:p w:rsidR="00E33F99" w:rsidRDefault="00E33F99" w:rsidP="00E33F99">
      <w:pPr>
        <w:pStyle w:val="NormalWeb"/>
      </w:pPr>
      <w:r>
        <w:rPr>
          <w:noProof/>
        </w:rPr>
        <w:drawing>
          <wp:inline distT="0" distB="0" distL="0" distR="0">
            <wp:extent cx="5306290" cy="2051435"/>
            <wp:effectExtent l="0" t="0" r="0" b="6350"/>
            <wp:docPr id="12" name="Image 12" descr="C:\Users\houda\OneDrive\Bureau\Projet HSRP\sh standby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uda\OneDrive\Bureau\Projet HSRP\sh standby rnet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033" cy="207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F99" w:rsidRPr="00E33F99" w:rsidRDefault="00E33F99" w:rsidP="00E33F99">
      <w:pPr>
        <w:pStyle w:val="NormalWeb"/>
      </w:pPr>
      <w:r>
        <w:t>Show standby sur RNET2</w:t>
      </w:r>
      <w:r>
        <w:t> :</w:t>
      </w:r>
    </w:p>
    <w:p w:rsidR="006B4DA9" w:rsidRDefault="00E33F99" w:rsidP="006B4DA9">
      <w:pPr>
        <w:pStyle w:val="NormalWeb"/>
      </w:pPr>
      <w:r w:rsidRPr="00E33F99">
        <w:rPr>
          <w:noProof/>
        </w:rPr>
        <w:drawing>
          <wp:inline distT="0" distB="0" distL="0" distR="0">
            <wp:extent cx="5206432" cy="1861770"/>
            <wp:effectExtent l="0" t="0" r="0" b="5715"/>
            <wp:docPr id="13" name="Image 13" descr="C:\Users\houda\OneDrive\Bureau\Projet HSRP\sh standby rnet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uda\OneDrive\Bureau\Projet HSRP\sh standby rnet2 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671" cy="186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F99" w:rsidRPr="00E33F99" w:rsidRDefault="00E33F99" w:rsidP="00E33F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Ces captures montrent l’état final du HSRP :</w:t>
      </w:r>
    </w:p>
    <w:p w:rsidR="00E33F99" w:rsidRPr="00E33F99" w:rsidRDefault="00E33F99" w:rsidP="00E33F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RNET1 = Active</w:t>
      </w:r>
    </w:p>
    <w:p w:rsidR="00E33F99" w:rsidRPr="00E33F99" w:rsidRDefault="00E33F99" w:rsidP="00E33F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RNET2 = Standby</w:t>
      </w:r>
    </w:p>
    <w:p w:rsidR="00E33F99" w:rsidRPr="00E33F99" w:rsidRDefault="00E33F99" w:rsidP="00E33F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IP virtuelle = 192.168.3.250</w:t>
      </w:r>
    </w:p>
    <w:p w:rsidR="00E33F99" w:rsidRPr="00E33F99" w:rsidRDefault="00E33F99" w:rsidP="00E33F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Priorités correctes</w:t>
      </w:r>
    </w:p>
    <w:p w:rsidR="00E33F99" w:rsidRPr="00E33F99" w:rsidRDefault="00E33F99" w:rsidP="00E33F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>Track</w:t>
      </w:r>
      <w:proofErr w:type="spellEnd"/>
      <w:r w:rsidRPr="00E33F9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opérationnel</w:t>
      </w:r>
    </w:p>
    <w:p w:rsidR="00E33F99" w:rsidRDefault="00E33F99" w:rsidP="006B4DA9">
      <w:pPr>
        <w:pStyle w:val="NormalWeb"/>
      </w:pPr>
      <w:bookmarkStart w:id="0" w:name="_GoBack"/>
      <w:bookmarkEnd w:id="0"/>
    </w:p>
    <w:p w:rsidR="006B4DA9" w:rsidRPr="006B4DA9" w:rsidRDefault="006B4DA9" w:rsidP="00CC1E2F">
      <w:pPr>
        <w:rPr>
          <w:sz w:val="48"/>
          <w:szCs w:val="36"/>
          <w:u w:val="single"/>
        </w:rPr>
      </w:pPr>
    </w:p>
    <w:sectPr w:rsidR="006B4DA9" w:rsidRPr="006B4D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F642A"/>
    <w:multiLevelType w:val="multilevel"/>
    <w:tmpl w:val="C93EE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FB266F"/>
    <w:multiLevelType w:val="multilevel"/>
    <w:tmpl w:val="76B4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E70F38"/>
    <w:multiLevelType w:val="multilevel"/>
    <w:tmpl w:val="1CC4F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81680E"/>
    <w:multiLevelType w:val="multilevel"/>
    <w:tmpl w:val="6AA24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9E6696"/>
    <w:multiLevelType w:val="multilevel"/>
    <w:tmpl w:val="87FA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7246F2"/>
    <w:multiLevelType w:val="multilevel"/>
    <w:tmpl w:val="C54EC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7C4CE3"/>
    <w:multiLevelType w:val="multilevel"/>
    <w:tmpl w:val="C90A2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B35759"/>
    <w:multiLevelType w:val="multilevel"/>
    <w:tmpl w:val="9948D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E2F"/>
    <w:rsid w:val="002C26CE"/>
    <w:rsid w:val="00560031"/>
    <w:rsid w:val="006B4DA9"/>
    <w:rsid w:val="00CC1E2F"/>
    <w:rsid w:val="00E3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0D607"/>
  <w15:chartTrackingRefBased/>
  <w15:docId w15:val="{2A9F0F97-4F09-4F17-9167-D4CF2530C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CC1E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B4D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C1E2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CC1E2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C1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CC1E2F"/>
    <w:rPr>
      <w:rFonts w:ascii="Courier New" w:eastAsia="Times New Roman" w:hAnsi="Courier New" w:cs="Courier New"/>
      <w:sz w:val="20"/>
      <w:szCs w:val="20"/>
    </w:rPr>
  </w:style>
  <w:style w:type="character" w:customStyle="1" w:styleId="Titre3Car">
    <w:name w:val="Titre 3 Car"/>
    <w:basedOn w:val="Policepardfaut"/>
    <w:link w:val="Titre3"/>
    <w:uiPriority w:val="9"/>
    <w:semiHidden/>
    <w:rsid w:val="006B4DA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483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2025-11-23T13:14:00Z</dcterms:created>
  <dcterms:modified xsi:type="dcterms:W3CDTF">2025-11-23T13:42:00Z</dcterms:modified>
</cp:coreProperties>
</file>