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AC9" w:rsidRDefault="008304E3" w:rsidP="008304E3">
      <w:pPr>
        <w:jc w:val="center"/>
        <w:rPr>
          <w:b/>
          <w:sz w:val="36"/>
          <w:u w:val="single"/>
        </w:rPr>
      </w:pPr>
      <w:r w:rsidRPr="008304E3">
        <w:rPr>
          <w:b/>
          <w:sz w:val="36"/>
          <w:u w:val="single"/>
        </w:rPr>
        <w:t xml:space="preserve">Rapport de Tests (AP </w:t>
      </w:r>
      <w:proofErr w:type="spellStart"/>
      <w:r w:rsidRPr="008304E3">
        <w:rPr>
          <w:b/>
          <w:sz w:val="36"/>
          <w:u w:val="single"/>
        </w:rPr>
        <w:t>ArchiSite</w:t>
      </w:r>
      <w:proofErr w:type="spellEnd"/>
      <w:r w:rsidRPr="008304E3">
        <w:rPr>
          <w:b/>
          <w:sz w:val="36"/>
          <w:u w:val="single"/>
        </w:rPr>
        <w:t>)</w:t>
      </w:r>
    </w:p>
    <w:p w:rsidR="008304E3" w:rsidRPr="008304E3" w:rsidRDefault="008304E3" w:rsidP="008304E3">
      <w:pPr>
        <w:spacing w:before="100" w:beforeAutospacing="1" w:after="100" w:afterAutospacing="1" w:line="240" w:lineRule="auto"/>
        <w:outlineLvl w:val="0"/>
        <w:rPr>
          <w:rFonts w:ascii="Times New Roman" w:eastAsia="Times New Roman" w:hAnsi="Times New Roman" w:cs="Times New Roman"/>
          <w:b/>
          <w:bCs/>
          <w:color w:val="FF0000"/>
          <w:kern w:val="36"/>
          <w:sz w:val="32"/>
          <w:szCs w:val="48"/>
          <w:u w:val="single"/>
          <w:lang w:eastAsia="fr-FR"/>
        </w:rPr>
      </w:pPr>
      <w:r w:rsidRPr="008304E3">
        <w:rPr>
          <w:rFonts w:ascii="Times New Roman" w:eastAsia="Times New Roman" w:hAnsi="Times New Roman" w:cs="Times New Roman"/>
          <w:b/>
          <w:bCs/>
          <w:color w:val="FF0000"/>
          <w:kern w:val="36"/>
          <w:sz w:val="32"/>
          <w:szCs w:val="48"/>
          <w:u w:val="single"/>
          <w:lang w:eastAsia="fr-FR"/>
        </w:rPr>
        <w:t>Introduction</w:t>
      </w:r>
    </w:p>
    <w:p w:rsidR="008304E3" w:rsidRPr="008304E3" w:rsidRDefault="008304E3" w:rsidP="008304E3">
      <w:p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 xml:space="preserve">Ce rapport présente les </w:t>
      </w:r>
      <w:r w:rsidRPr="008304E3">
        <w:rPr>
          <w:rFonts w:ascii="Times New Roman" w:eastAsia="Times New Roman" w:hAnsi="Times New Roman" w:cs="Times New Roman"/>
          <w:b/>
          <w:bCs/>
          <w:sz w:val="24"/>
          <w:szCs w:val="24"/>
          <w:lang w:eastAsia="fr-FR"/>
        </w:rPr>
        <w:t>tests techniques réalisés</w:t>
      </w:r>
      <w:r w:rsidRPr="008304E3">
        <w:rPr>
          <w:rFonts w:ascii="Times New Roman" w:eastAsia="Times New Roman" w:hAnsi="Times New Roman" w:cs="Times New Roman"/>
          <w:sz w:val="24"/>
          <w:szCs w:val="24"/>
          <w:lang w:eastAsia="fr-FR"/>
        </w:rPr>
        <w:t xml:space="preserve"> pour valider le fonctionnement de l’infrastructure </w:t>
      </w:r>
      <w:proofErr w:type="spellStart"/>
      <w:r w:rsidRPr="008304E3">
        <w:rPr>
          <w:rFonts w:ascii="Times New Roman" w:eastAsia="Times New Roman" w:hAnsi="Times New Roman" w:cs="Times New Roman"/>
          <w:sz w:val="24"/>
          <w:szCs w:val="24"/>
          <w:lang w:eastAsia="fr-FR"/>
        </w:rPr>
        <w:t>ArchiSite</w:t>
      </w:r>
      <w:proofErr w:type="spellEnd"/>
      <w:r w:rsidRPr="008304E3">
        <w:rPr>
          <w:rFonts w:ascii="Times New Roman" w:eastAsia="Times New Roman" w:hAnsi="Times New Roman" w:cs="Times New Roman"/>
          <w:sz w:val="24"/>
          <w:szCs w:val="24"/>
          <w:lang w:eastAsia="fr-FR"/>
        </w:rPr>
        <w:t xml:space="preserve"> :</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8304E3">
        <w:rPr>
          <w:rFonts w:ascii="Times New Roman" w:eastAsia="Times New Roman" w:hAnsi="Times New Roman" w:cs="Times New Roman"/>
          <w:sz w:val="24"/>
          <w:szCs w:val="24"/>
          <w:lang w:eastAsia="fr-FR"/>
        </w:rPr>
        <w:t>réseau</w:t>
      </w:r>
      <w:proofErr w:type="gramEnd"/>
      <w:r w:rsidRPr="008304E3">
        <w:rPr>
          <w:rFonts w:ascii="Times New Roman" w:eastAsia="Times New Roman" w:hAnsi="Times New Roman" w:cs="Times New Roman"/>
          <w:sz w:val="24"/>
          <w:szCs w:val="24"/>
          <w:lang w:eastAsia="fr-FR"/>
        </w:rPr>
        <w:t>,</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DNS,</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8304E3">
        <w:rPr>
          <w:rFonts w:ascii="Times New Roman" w:eastAsia="Times New Roman" w:hAnsi="Times New Roman" w:cs="Times New Roman"/>
          <w:sz w:val="24"/>
          <w:szCs w:val="24"/>
          <w:lang w:eastAsia="fr-FR"/>
        </w:rPr>
        <w:t>hébergement</w:t>
      </w:r>
      <w:proofErr w:type="gramEnd"/>
      <w:r w:rsidRPr="008304E3">
        <w:rPr>
          <w:rFonts w:ascii="Times New Roman" w:eastAsia="Times New Roman" w:hAnsi="Times New Roman" w:cs="Times New Roman"/>
          <w:sz w:val="24"/>
          <w:szCs w:val="24"/>
          <w:lang w:eastAsia="fr-FR"/>
        </w:rPr>
        <w:t xml:space="preserve"> Web,</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HTTPS,</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FTPS,</w:t>
      </w:r>
    </w:p>
    <w:p w:rsidR="008304E3" w:rsidRPr="008304E3" w:rsidRDefault="008304E3" w:rsidP="008304E3">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Base de données.</w:t>
      </w:r>
    </w:p>
    <w:p w:rsidR="008304E3" w:rsidRDefault="008304E3" w:rsidP="008304E3">
      <w:pPr>
        <w:spacing w:before="100" w:beforeAutospacing="1" w:after="100" w:afterAutospacing="1" w:line="240" w:lineRule="auto"/>
        <w:rPr>
          <w:rFonts w:ascii="Times New Roman" w:eastAsia="Times New Roman" w:hAnsi="Times New Roman" w:cs="Times New Roman"/>
          <w:sz w:val="24"/>
          <w:szCs w:val="24"/>
          <w:lang w:eastAsia="fr-FR"/>
        </w:rPr>
      </w:pPr>
      <w:r w:rsidRPr="008304E3">
        <w:rPr>
          <w:rFonts w:ascii="Times New Roman" w:eastAsia="Times New Roman" w:hAnsi="Times New Roman" w:cs="Times New Roman"/>
          <w:sz w:val="24"/>
          <w:szCs w:val="24"/>
          <w:lang w:eastAsia="fr-FR"/>
        </w:rPr>
        <w:t xml:space="preserve">Chaque test est accompagné de la capture correspondante et d’une explication </w:t>
      </w:r>
      <w:r w:rsidRPr="008304E3">
        <w:rPr>
          <w:rFonts w:ascii="Times New Roman" w:eastAsia="Times New Roman" w:hAnsi="Times New Roman" w:cs="Times New Roman"/>
          <w:b/>
          <w:bCs/>
          <w:sz w:val="24"/>
          <w:szCs w:val="24"/>
          <w:lang w:eastAsia="fr-FR"/>
        </w:rPr>
        <w:t>claire</w:t>
      </w:r>
      <w:r w:rsidRPr="008304E3">
        <w:rPr>
          <w:rFonts w:ascii="Times New Roman" w:eastAsia="Times New Roman" w:hAnsi="Times New Roman" w:cs="Times New Roman"/>
          <w:sz w:val="24"/>
          <w:szCs w:val="24"/>
          <w:lang w:eastAsia="fr-FR"/>
        </w:rPr>
        <w:t xml:space="preserve"> permettant de démontrer la conformité du service.</w:t>
      </w:r>
    </w:p>
    <w:p w:rsidR="008304E3" w:rsidRPr="008304E3" w:rsidRDefault="008304E3" w:rsidP="008304E3">
      <w:pPr>
        <w:pStyle w:val="Titre1"/>
        <w:rPr>
          <w:color w:val="FF0000"/>
          <w:sz w:val="32"/>
          <w:u w:val="single"/>
        </w:rPr>
      </w:pPr>
      <w:r w:rsidRPr="008304E3">
        <w:rPr>
          <w:rStyle w:val="lev"/>
          <w:b/>
          <w:bCs/>
          <w:color w:val="FF0000"/>
          <w:sz w:val="32"/>
          <w:u w:val="single"/>
        </w:rPr>
        <w:t>Tests Réseau</w:t>
      </w:r>
    </w:p>
    <w:p w:rsidR="008304E3" w:rsidRDefault="008304E3" w:rsidP="008304E3">
      <w:pPr>
        <w:pStyle w:val="Titre2"/>
      </w:pPr>
      <w:r>
        <w:rPr>
          <w:rStyle w:val="lev"/>
          <w:b w:val="0"/>
          <w:bCs w:val="0"/>
        </w:rPr>
        <w:t>Test de connectivité entre la VM et le réseau de la DMZ</w:t>
      </w:r>
    </w:p>
    <w:p w:rsidR="008304E3" w:rsidRDefault="008304E3" w:rsidP="008304E3">
      <w:pPr>
        <w:pStyle w:val="NormalWeb"/>
        <w:rPr>
          <w:rStyle w:val="Accentuation"/>
          <w:i w:val="0"/>
        </w:rPr>
      </w:pPr>
      <w:r w:rsidRPr="008304E3">
        <w:rPr>
          <w:rFonts w:ascii="Segoe UI Symbol" w:hAnsi="Segoe UI Symbol" w:cs="Segoe UI Symbol"/>
          <w:noProof/>
        </w:rPr>
        <w:drawing>
          <wp:inline distT="0" distB="0" distL="0" distR="0">
            <wp:extent cx="4579620" cy="838200"/>
            <wp:effectExtent l="0" t="0" r="0" b="0"/>
            <wp:docPr id="1" name="Image 1" descr="C:\Users\houda\OneDrive\Bureau\AP Archi Site (serveur)\Serveur web\Test\ping passerel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ouda\OneDrive\Bureau\AP Archi Site (serveur)\Serveur web\Test\ping passerell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9620" cy="838200"/>
                    </a:xfrm>
                    <a:prstGeom prst="rect">
                      <a:avLst/>
                    </a:prstGeom>
                    <a:noFill/>
                    <a:ln>
                      <a:noFill/>
                    </a:ln>
                  </pic:spPr>
                </pic:pic>
              </a:graphicData>
            </a:graphic>
          </wp:inline>
        </w:drawing>
      </w:r>
      <w:r>
        <w:br/>
      </w:r>
      <w:r w:rsidRPr="008304E3">
        <w:rPr>
          <w:rStyle w:val="Accentuation"/>
          <w:i w:val="0"/>
        </w:rPr>
        <w:t xml:space="preserve">Cette capture montre un test de </w:t>
      </w:r>
      <w:proofErr w:type="spellStart"/>
      <w:r w:rsidRPr="008304E3">
        <w:rPr>
          <w:rStyle w:val="Accentuation"/>
          <w:i w:val="0"/>
        </w:rPr>
        <w:t>pi</w:t>
      </w:r>
      <w:r>
        <w:rPr>
          <w:rStyle w:val="Accentuation"/>
          <w:i w:val="0"/>
        </w:rPr>
        <w:t>ng</w:t>
      </w:r>
      <w:proofErr w:type="spellEnd"/>
      <w:r>
        <w:rPr>
          <w:rStyle w:val="Accentuation"/>
          <w:i w:val="0"/>
        </w:rPr>
        <w:t xml:space="preserve"> de la VM vers la passerelle.</w:t>
      </w:r>
      <w:r w:rsidRPr="008304E3">
        <w:rPr>
          <w:i/>
          <w:iCs/>
        </w:rPr>
        <w:br/>
      </w:r>
      <w:r w:rsidRPr="008304E3">
        <w:rPr>
          <w:rStyle w:val="Accentuation"/>
          <w:i w:val="0"/>
        </w:rPr>
        <w:t>Cela prouve que la configuration IP est correcte et que la machine communique dans la DMZ.</w:t>
      </w:r>
    </w:p>
    <w:p w:rsidR="008304E3" w:rsidRPr="008304E3" w:rsidRDefault="008304E3" w:rsidP="008304E3">
      <w:pPr>
        <w:pStyle w:val="Titre1"/>
        <w:rPr>
          <w:color w:val="FF0000"/>
          <w:sz w:val="32"/>
          <w:u w:val="single"/>
        </w:rPr>
      </w:pPr>
      <w:r w:rsidRPr="008304E3">
        <w:rPr>
          <w:rStyle w:val="lev"/>
          <w:b/>
          <w:bCs/>
          <w:color w:val="FF0000"/>
          <w:sz w:val="32"/>
          <w:u w:val="single"/>
        </w:rPr>
        <w:t>Tests Serveur DNS</w:t>
      </w:r>
    </w:p>
    <w:p w:rsidR="008304E3" w:rsidRDefault="008304E3" w:rsidP="008304E3">
      <w:pPr>
        <w:pStyle w:val="Titre2"/>
      </w:pPr>
      <w:r>
        <w:rPr>
          <w:rStyle w:val="lev"/>
          <w:b w:val="0"/>
          <w:bCs w:val="0"/>
        </w:rPr>
        <w:t>Vérification du chargement des fichiers de zone</w:t>
      </w:r>
    </w:p>
    <w:p w:rsidR="008304E3" w:rsidRPr="008304E3" w:rsidRDefault="008304E3" w:rsidP="008304E3">
      <w:pPr>
        <w:pStyle w:val="NormalWeb"/>
        <w:rPr>
          <w:i/>
        </w:rPr>
      </w:pPr>
      <w:r w:rsidRPr="008304E3">
        <w:rPr>
          <w:rFonts w:ascii="Segoe UI Symbol" w:hAnsi="Segoe UI Symbol" w:cs="Segoe UI Symbol"/>
          <w:i/>
          <w:noProof/>
        </w:rPr>
        <w:drawing>
          <wp:inline distT="0" distB="0" distL="0" distR="0">
            <wp:extent cx="5211345" cy="2149265"/>
            <wp:effectExtent l="0" t="0" r="8890" b="3810"/>
            <wp:docPr id="2" name="Image 2" descr="C:\Users\houda\OneDrive\Bureau\AP Archi Site (serveur)\DNS\restart et status apres edite du fichi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ouda\OneDrive\Bureau\AP Archi Site (serveur)\DNS\restart et status apres edite du fichier.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20408" cy="2153003"/>
                    </a:xfrm>
                    <a:prstGeom prst="rect">
                      <a:avLst/>
                    </a:prstGeom>
                    <a:noFill/>
                    <a:ln>
                      <a:noFill/>
                    </a:ln>
                  </pic:spPr>
                </pic:pic>
              </a:graphicData>
            </a:graphic>
          </wp:inline>
        </w:drawing>
      </w:r>
      <w:r w:rsidRPr="008304E3">
        <w:rPr>
          <w:i/>
        </w:rPr>
        <w:br/>
      </w:r>
      <w:r w:rsidRPr="008304E3">
        <w:rPr>
          <w:rStyle w:val="Accentuation"/>
          <w:i w:val="0"/>
        </w:rPr>
        <w:t>Cette capture montre que Bind9 redémarre correctement après la configuration des zones.</w:t>
      </w:r>
      <w:r w:rsidRPr="008304E3">
        <w:rPr>
          <w:i/>
          <w:iCs/>
        </w:rPr>
        <w:br/>
      </w:r>
      <w:r w:rsidRPr="008304E3">
        <w:rPr>
          <w:rStyle w:val="Accentuation"/>
          <w:i w:val="0"/>
        </w:rPr>
        <w:t>Cela prouve que les fichiers de zone ne contiennent pas d’erreur.</w:t>
      </w:r>
    </w:p>
    <w:p w:rsidR="008304E3" w:rsidRPr="008304E3" w:rsidRDefault="008304E3" w:rsidP="008304E3">
      <w:pPr>
        <w:rPr>
          <w:i/>
        </w:rPr>
      </w:pPr>
    </w:p>
    <w:p w:rsidR="008304E3" w:rsidRPr="008304E3" w:rsidRDefault="008304E3" w:rsidP="008304E3">
      <w:pPr>
        <w:pStyle w:val="Titre2"/>
      </w:pPr>
      <w:r w:rsidRPr="008304E3">
        <w:rPr>
          <w:rStyle w:val="lev"/>
          <w:b w:val="0"/>
          <w:bCs w:val="0"/>
        </w:rPr>
        <w:t>Test DNS direct (nom → IP)</w:t>
      </w:r>
    </w:p>
    <w:p w:rsidR="008304E3" w:rsidRPr="008304E3" w:rsidRDefault="008304E3" w:rsidP="008304E3">
      <w:pPr>
        <w:pStyle w:val="NormalWeb"/>
      </w:pPr>
      <w:r w:rsidRPr="008304E3">
        <w:rPr>
          <w:rFonts w:ascii="Segoe UI Symbol" w:hAnsi="Segoe UI Symbol" w:cs="Segoe UI Symbol"/>
          <w:noProof/>
        </w:rPr>
        <w:drawing>
          <wp:inline distT="0" distB="0" distL="0" distR="0">
            <wp:extent cx="4731683" cy="2432223"/>
            <wp:effectExtent l="0" t="0" r="0" b="6350"/>
            <wp:docPr id="3" name="Image 3" descr="C:\Users\houda\OneDrive\Bureau\AP Archi Site (serveur)\DNS\verif avec DIG apres edite du fichi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houda\OneDrive\Bureau\AP Archi Site (serveur)\DNS\verif avec DIG apres edite du fichier.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38522" cy="2435738"/>
                    </a:xfrm>
                    <a:prstGeom prst="rect">
                      <a:avLst/>
                    </a:prstGeom>
                    <a:noFill/>
                    <a:ln>
                      <a:noFill/>
                    </a:ln>
                  </pic:spPr>
                </pic:pic>
              </a:graphicData>
            </a:graphic>
          </wp:inline>
        </w:drawing>
      </w:r>
      <w:r w:rsidRPr="008304E3">
        <w:br/>
      </w:r>
      <w:r w:rsidRPr="008304E3">
        <w:rPr>
          <w:rStyle w:val="Accentuation"/>
          <w:i w:val="0"/>
        </w:rPr>
        <w:t xml:space="preserve">Ce test </w:t>
      </w:r>
      <w:proofErr w:type="spellStart"/>
      <w:r w:rsidRPr="008304E3">
        <w:rPr>
          <w:rStyle w:val="Accentuation"/>
          <w:i w:val="0"/>
        </w:rPr>
        <w:t>dig</w:t>
      </w:r>
      <w:proofErr w:type="spellEnd"/>
      <w:r w:rsidRPr="008304E3">
        <w:rPr>
          <w:rStyle w:val="Accentuation"/>
          <w:i w:val="0"/>
        </w:rPr>
        <w:t xml:space="preserve"> montre que le domaine </w:t>
      </w:r>
      <w:hyperlink r:id="rId8" w:tgtFrame="_new" w:history="1">
        <w:r w:rsidRPr="008304E3">
          <w:rPr>
            <w:rStyle w:val="Lienhypertexte"/>
            <w:rFonts w:eastAsiaTheme="majorEastAsia"/>
            <w:i/>
            <w:iCs/>
          </w:rPr>
          <w:t>www.cub.com</w:t>
        </w:r>
      </w:hyperlink>
      <w:r w:rsidRPr="008304E3">
        <w:rPr>
          <w:rStyle w:val="Accentuation"/>
          <w:i w:val="0"/>
        </w:rPr>
        <w:t xml:space="preserve"> renvoie bien l’adresse IP du serveur Web.</w:t>
      </w:r>
      <w:r w:rsidRPr="008304E3">
        <w:rPr>
          <w:i/>
          <w:iCs/>
        </w:rPr>
        <w:br/>
      </w:r>
      <w:r w:rsidRPr="008304E3">
        <w:rPr>
          <w:rStyle w:val="Accentuation"/>
          <w:i w:val="0"/>
        </w:rPr>
        <w:t>C’est la preuve que la zone directe fonctionne.</w:t>
      </w:r>
    </w:p>
    <w:p w:rsidR="008304E3" w:rsidRPr="008304E3" w:rsidRDefault="008304E3" w:rsidP="008304E3"/>
    <w:p w:rsidR="008304E3" w:rsidRPr="008304E3" w:rsidRDefault="008304E3" w:rsidP="008304E3">
      <w:pPr>
        <w:pStyle w:val="Titre2"/>
      </w:pPr>
      <w:r w:rsidRPr="008304E3">
        <w:rPr>
          <w:rStyle w:val="lev"/>
          <w:b w:val="0"/>
          <w:bCs w:val="0"/>
        </w:rPr>
        <w:t>Test DNS inverse (IP → nom)</w:t>
      </w:r>
    </w:p>
    <w:p w:rsidR="008304E3" w:rsidRPr="008304E3" w:rsidRDefault="008304E3" w:rsidP="008304E3">
      <w:pPr>
        <w:pStyle w:val="NormalWeb"/>
        <w:rPr>
          <w:i/>
        </w:rPr>
      </w:pPr>
      <w:r w:rsidRPr="008304E3">
        <w:rPr>
          <w:rFonts w:ascii="Segoe UI Symbol" w:hAnsi="Segoe UI Symbol" w:cs="Segoe UI Symbol"/>
          <w:noProof/>
        </w:rPr>
        <w:drawing>
          <wp:inline distT="0" distB="0" distL="0" distR="0">
            <wp:extent cx="2956560" cy="822960"/>
            <wp:effectExtent l="0" t="0" r="0" b="0"/>
            <wp:docPr id="4" name="Image 4" descr="C:\Users\houda\OneDrive\Bureau\AP Archi Site (serveur)\DNS\creation zone inver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houda\OneDrive\Bureau\AP Archi Site (serveur)\DNS\creation zone invers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6560" cy="822960"/>
                    </a:xfrm>
                    <a:prstGeom prst="rect">
                      <a:avLst/>
                    </a:prstGeom>
                    <a:noFill/>
                    <a:ln>
                      <a:noFill/>
                    </a:ln>
                  </pic:spPr>
                </pic:pic>
              </a:graphicData>
            </a:graphic>
          </wp:inline>
        </w:drawing>
      </w:r>
      <w:r w:rsidRPr="008304E3">
        <w:br/>
      </w:r>
      <w:r w:rsidRPr="008304E3">
        <w:rPr>
          <w:rStyle w:val="Accentuation"/>
          <w:i w:val="0"/>
        </w:rPr>
        <w:t>Cette capture prouve que la zone inverse est créée et configurée.</w:t>
      </w:r>
      <w:r w:rsidRPr="008304E3">
        <w:rPr>
          <w:i/>
          <w:iCs/>
        </w:rPr>
        <w:br/>
      </w:r>
      <w:r w:rsidRPr="008304E3">
        <w:rPr>
          <w:rStyle w:val="Accentuation"/>
          <w:i w:val="0"/>
        </w:rPr>
        <w:t>La résolution inverse est nécessaire pour certains outils d'administration.</w:t>
      </w:r>
    </w:p>
    <w:p w:rsidR="008304E3" w:rsidRPr="008304E3" w:rsidRDefault="008304E3" w:rsidP="008304E3">
      <w:pPr>
        <w:pStyle w:val="Titre1"/>
        <w:rPr>
          <w:color w:val="FF0000"/>
          <w:sz w:val="32"/>
          <w:u w:val="single"/>
        </w:rPr>
      </w:pPr>
      <w:r w:rsidRPr="008304E3">
        <w:rPr>
          <w:rStyle w:val="lev"/>
          <w:b/>
          <w:bCs/>
          <w:color w:val="FF0000"/>
          <w:sz w:val="32"/>
          <w:u w:val="single"/>
        </w:rPr>
        <w:t>Tests Serveur Web Apache</w:t>
      </w:r>
    </w:p>
    <w:p w:rsidR="008304E3" w:rsidRDefault="008304E3" w:rsidP="008304E3">
      <w:pPr>
        <w:pStyle w:val="Titre2"/>
      </w:pPr>
      <w:r>
        <w:rPr>
          <w:rStyle w:val="lev"/>
          <w:b w:val="0"/>
          <w:bCs w:val="0"/>
        </w:rPr>
        <w:lastRenderedPageBreak/>
        <w:t>Vérification de l’affichage interne</w:t>
      </w:r>
    </w:p>
    <w:p w:rsidR="008304E3" w:rsidRDefault="008304E3" w:rsidP="008304E3">
      <w:pPr>
        <w:pStyle w:val="NormalWeb"/>
      </w:pPr>
      <w:r w:rsidRPr="008304E3">
        <w:rPr>
          <w:rFonts w:ascii="Segoe UI Symbol" w:hAnsi="Segoe UI Symbol" w:cs="Segoe UI Symbol"/>
          <w:noProof/>
        </w:rPr>
        <w:drawing>
          <wp:inline distT="0" distB="0" distL="0" distR="0">
            <wp:extent cx="3923275" cy="2994660"/>
            <wp:effectExtent l="0" t="0" r="1270" b="0"/>
            <wp:docPr id="5" name="Image 5" descr="C:\Users\houda\OneDrive\Bureau\AP Archi Site (serveur)\Serveur web\interface 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ouda\OneDrive\Bureau\AP Archi Site (serveur)\Serveur web\interface web.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28928" cy="2998975"/>
                    </a:xfrm>
                    <a:prstGeom prst="rect">
                      <a:avLst/>
                    </a:prstGeom>
                    <a:noFill/>
                    <a:ln>
                      <a:noFill/>
                    </a:ln>
                  </pic:spPr>
                </pic:pic>
              </a:graphicData>
            </a:graphic>
          </wp:inline>
        </w:drawing>
      </w:r>
      <w:r>
        <w:br/>
      </w:r>
      <w:r w:rsidRPr="008304E3">
        <w:rPr>
          <w:rStyle w:val="Accentuation"/>
          <w:i w:val="0"/>
        </w:rPr>
        <w:t>Cette capture montre que la page par défaut d’Apache s’affiche correctement.</w:t>
      </w:r>
      <w:r w:rsidRPr="008304E3">
        <w:rPr>
          <w:i/>
          <w:iCs/>
        </w:rPr>
        <w:br/>
      </w:r>
      <w:r w:rsidRPr="008304E3">
        <w:rPr>
          <w:rStyle w:val="Accentuation"/>
          <w:i w:val="0"/>
        </w:rPr>
        <w:t>Cela valide le bon fonctionnement du service HTTP en local.</w:t>
      </w:r>
    </w:p>
    <w:p w:rsidR="008304E3" w:rsidRDefault="008304E3" w:rsidP="008304E3">
      <w:pPr>
        <w:pStyle w:val="Titre2"/>
      </w:pPr>
      <w:r>
        <w:rPr>
          <w:rStyle w:val="lev"/>
          <w:b w:val="0"/>
          <w:bCs w:val="0"/>
        </w:rPr>
        <w:t>Accès externe via IP publique</w:t>
      </w:r>
    </w:p>
    <w:p w:rsidR="008304E3" w:rsidRDefault="008304E3" w:rsidP="008304E3">
      <w:pPr>
        <w:pStyle w:val="NormalWeb"/>
      </w:pPr>
      <w:r w:rsidRPr="008304E3">
        <w:rPr>
          <w:rFonts w:ascii="Segoe UI Symbol" w:hAnsi="Segoe UI Symbol" w:cs="Segoe UI Symbol"/>
          <w:noProof/>
        </w:rPr>
        <w:drawing>
          <wp:inline distT="0" distB="0" distL="0" distR="0">
            <wp:extent cx="5760720" cy="3087818"/>
            <wp:effectExtent l="0" t="0" r="0" b="0"/>
            <wp:docPr id="6" name="Image 6" descr="C:\Users\houda\OneDrive\Bureau\AP Archi Site\Serveur web\acces web avec ip publ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ouda\OneDrive\Bureau\AP Archi Site\Serveur web\acces web avec ip public.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3087818"/>
                    </a:xfrm>
                    <a:prstGeom prst="rect">
                      <a:avLst/>
                    </a:prstGeom>
                    <a:noFill/>
                    <a:ln>
                      <a:noFill/>
                    </a:ln>
                  </pic:spPr>
                </pic:pic>
              </a:graphicData>
            </a:graphic>
          </wp:inline>
        </w:drawing>
      </w:r>
      <w:r>
        <w:br/>
      </w:r>
      <w:r w:rsidRPr="008304E3">
        <w:rPr>
          <w:rStyle w:val="Accentuation"/>
          <w:i w:val="0"/>
        </w:rPr>
        <w:t>On observe que le site est accessible depuis l’extérieur via l’adresse publique.</w:t>
      </w:r>
      <w:r w:rsidRPr="008304E3">
        <w:rPr>
          <w:i/>
          <w:iCs/>
        </w:rPr>
        <w:br/>
      </w:r>
      <w:r w:rsidRPr="008304E3">
        <w:rPr>
          <w:rStyle w:val="Accentuation"/>
          <w:i w:val="0"/>
        </w:rPr>
        <w:t>Cela valide la règle NAT sur le routeur et confirme que le serveur Web est exposé correctement dans la DMZ.</w:t>
      </w:r>
    </w:p>
    <w:p w:rsidR="008304E3" w:rsidRDefault="008304E3" w:rsidP="008304E3"/>
    <w:p w:rsidR="008304E3" w:rsidRDefault="008304E3" w:rsidP="008304E3">
      <w:pPr>
        <w:pStyle w:val="Titre2"/>
      </w:pPr>
      <w:r>
        <w:rPr>
          <w:rStyle w:val="lev"/>
          <w:b w:val="0"/>
          <w:bCs w:val="0"/>
        </w:rPr>
        <w:lastRenderedPageBreak/>
        <w:t>Accès via nom de domaine</w:t>
      </w:r>
    </w:p>
    <w:p w:rsidR="008304E3" w:rsidRDefault="008304E3" w:rsidP="008304E3">
      <w:pPr>
        <w:pStyle w:val="NormalWeb"/>
        <w:rPr>
          <w:rStyle w:val="Accentuation"/>
          <w:i w:val="0"/>
        </w:rPr>
      </w:pPr>
      <w:r w:rsidRPr="008304E3">
        <w:rPr>
          <w:rFonts w:ascii="Segoe UI Symbol" w:hAnsi="Segoe UI Symbol" w:cs="Segoe UI Symbol"/>
          <w:noProof/>
        </w:rPr>
        <w:drawing>
          <wp:inline distT="0" distB="0" distL="0" distR="0">
            <wp:extent cx="5760720" cy="3069581"/>
            <wp:effectExtent l="0" t="0" r="0" b="0"/>
            <wp:docPr id="7" name="Image 7" descr="C:\Users\houda\OneDrive\Bureau\AP Archi Site\Serveur web\acces web avec www.cub.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houda\OneDrive\Bureau\AP Archi Site\Serveur web\acces web avec www.cub.com.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3069581"/>
                    </a:xfrm>
                    <a:prstGeom prst="rect">
                      <a:avLst/>
                    </a:prstGeom>
                    <a:noFill/>
                    <a:ln>
                      <a:noFill/>
                    </a:ln>
                  </pic:spPr>
                </pic:pic>
              </a:graphicData>
            </a:graphic>
          </wp:inline>
        </w:drawing>
      </w:r>
      <w:r>
        <w:br/>
      </w:r>
      <w:r w:rsidRPr="008304E3">
        <w:rPr>
          <w:rStyle w:val="Accentuation"/>
          <w:i w:val="0"/>
        </w:rPr>
        <w:t xml:space="preserve">Cette capture prouve que le serveur DNS fonctionne et que le domaine </w:t>
      </w:r>
      <w:hyperlink r:id="rId13" w:tgtFrame="_new" w:history="1">
        <w:r w:rsidRPr="008304E3">
          <w:rPr>
            <w:rStyle w:val="Lienhypertexte"/>
            <w:i/>
            <w:iCs/>
          </w:rPr>
          <w:t>www.cub.com</w:t>
        </w:r>
      </w:hyperlink>
      <w:r w:rsidRPr="008304E3">
        <w:rPr>
          <w:rStyle w:val="Accentuation"/>
          <w:i w:val="0"/>
        </w:rPr>
        <w:t xml:space="preserve"> pointe bien vers le serveur Web.</w:t>
      </w:r>
    </w:p>
    <w:p w:rsidR="008304E3" w:rsidRPr="008304E3" w:rsidRDefault="008304E3" w:rsidP="008304E3">
      <w:pPr>
        <w:pStyle w:val="Titre1"/>
        <w:rPr>
          <w:color w:val="FF0000"/>
          <w:sz w:val="32"/>
          <w:u w:val="single"/>
        </w:rPr>
      </w:pPr>
      <w:r w:rsidRPr="008304E3">
        <w:rPr>
          <w:rStyle w:val="lev"/>
          <w:b/>
          <w:bCs/>
          <w:color w:val="FF0000"/>
          <w:sz w:val="32"/>
          <w:u w:val="single"/>
        </w:rPr>
        <w:t>Tests HTTPS</w:t>
      </w:r>
    </w:p>
    <w:p w:rsidR="008304E3" w:rsidRDefault="008304E3" w:rsidP="008304E3">
      <w:pPr>
        <w:pStyle w:val="Titre2"/>
      </w:pPr>
      <w:r>
        <w:rPr>
          <w:rStyle w:val="lev"/>
          <w:b w:val="0"/>
          <w:bCs w:val="0"/>
        </w:rPr>
        <w:t>Importation du certificat CA</w:t>
      </w:r>
    </w:p>
    <w:p w:rsidR="008304E3" w:rsidRDefault="008304E3" w:rsidP="008304E3">
      <w:pPr>
        <w:pStyle w:val="NormalWeb"/>
      </w:pPr>
      <w:r w:rsidRPr="008304E3">
        <w:rPr>
          <w:rFonts w:ascii="Segoe UI Symbol" w:hAnsi="Segoe UI Symbol" w:cs="Segoe UI Symbol"/>
          <w:noProof/>
        </w:rPr>
        <w:drawing>
          <wp:inline distT="0" distB="0" distL="0" distR="0">
            <wp:extent cx="5760720" cy="2471381"/>
            <wp:effectExtent l="0" t="0" r="0" b="5715"/>
            <wp:docPr id="8" name="Image 8" descr="C:\Users\houda\OneDrive\Images\Captures d’écran\Capture d'écran 2025-12-02 0949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houda\OneDrive\Images\Captures d’écran\Capture d'écran 2025-12-02 094940.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2471381"/>
                    </a:xfrm>
                    <a:prstGeom prst="rect">
                      <a:avLst/>
                    </a:prstGeom>
                    <a:noFill/>
                    <a:ln>
                      <a:noFill/>
                    </a:ln>
                  </pic:spPr>
                </pic:pic>
              </a:graphicData>
            </a:graphic>
          </wp:inline>
        </w:drawing>
      </w:r>
      <w:r>
        <w:br/>
      </w:r>
      <w:r w:rsidRPr="008304E3">
        <w:rPr>
          <w:rStyle w:val="Accentuation"/>
          <w:i w:val="0"/>
        </w:rPr>
        <w:t xml:space="preserve">Cette capture montre que la </w:t>
      </w:r>
      <w:proofErr w:type="gramStart"/>
      <w:r w:rsidRPr="008304E3">
        <w:rPr>
          <w:rStyle w:val="Accentuation"/>
          <w:i w:val="0"/>
        </w:rPr>
        <w:t>CA</w:t>
      </w:r>
      <w:proofErr w:type="gramEnd"/>
      <w:r w:rsidRPr="008304E3">
        <w:rPr>
          <w:rStyle w:val="Accentuation"/>
          <w:i w:val="0"/>
        </w:rPr>
        <w:t xml:space="preserve"> interne a bien été importée sur le navigateur du développeur, condition nécessaire pour éviter les alertes HTTPS.</w:t>
      </w:r>
    </w:p>
    <w:p w:rsidR="008304E3" w:rsidRDefault="008304E3" w:rsidP="008304E3">
      <w:pPr>
        <w:pStyle w:val="Titre2"/>
      </w:pPr>
      <w:r>
        <w:rPr>
          <w:rStyle w:val="lev"/>
          <w:b w:val="0"/>
          <w:bCs w:val="0"/>
        </w:rPr>
        <w:lastRenderedPageBreak/>
        <w:t>Test d’accès en HTTPS</w:t>
      </w:r>
    </w:p>
    <w:p w:rsidR="008304E3" w:rsidRDefault="008304E3" w:rsidP="008304E3">
      <w:pPr>
        <w:pStyle w:val="NormalWeb"/>
        <w:rPr>
          <w:rStyle w:val="Accentuation"/>
          <w:i w:val="0"/>
        </w:rPr>
      </w:pPr>
      <w:r w:rsidRPr="008304E3">
        <w:rPr>
          <w:rFonts w:ascii="Segoe UI Symbol" w:hAnsi="Segoe UI Symbol" w:cs="Segoe UI Symbol"/>
          <w:noProof/>
        </w:rPr>
        <w:drawing>
          <wp:inline distT="0" distB="0" distL="0" distR="0">
            <wp:extent cx="5760720" cy="3069581"/>
            <wp:effectExtent l="0" t="0" r="0" b="0"/>
            <wp:docPr id="9" name="Image 9" descr="C:\Users\houda\OneDrive\Bureau\AP Archi Site\Certificat\acces en https reus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houda\OneDrive\Bureau\AP Archi Site\Certificat\acces en https reussi.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3069581"/>
                    </a:xfrm>
                    <a:prstGeom prst="rect">
                      <a:avLst/>
                    </a:prstGeom>
                    <a:noFill/>
                    <a:ln>
                      <a:noFill/>
                    </a:ln>
                  </pic:spPr>
                </pic:pic>
              </a:graphicData>
            </a:graphic>
          </wp:inline>
        </w:drawing>
      </w:r>
      <w:r>
        <w:br/>
      </w:r>
      <w:r w:rsidRPr="008304E3">
        <w:rPr>
          <w:rStyle w:val="Accentuation"/>
          <w:i w:val="0"/>
        </w:rPr>
        <w:t>Cette capture valide que le site est correctement sécurisé en HTTPS et que le navigateur reconnaît le certificat signé par notre CA.</w:t>
      </w:r>
    </w:p>
    <w:p w:rsidR="008304E3" w:rsidRPr="00E36A50" w:rsidRDefault="008304E3" w:rsidP="00E36A50">
      <w:pPr>
        <w:pStyle w:val="Titre1"/>
        <w:rPr>
          <w:color w:val="FF0000"/>
          <w:sz w:val="32"/>
          <w:u w:val="single"/>
        </w:rPr>
      </w:pPr>
      <w:r w:rsidRPr="00E36A50">
        <w:rPr>
          <w:rStyle w:val="lev"/>
          <w:b/>
          <w:bCs/>
          <w:color w:val="FF0000"/>
          <w:sz w:val="32"/>
          <w:u w:val="single"/>
        </w:rPr>
        <w:t>Tests FTPS (</w:t>
      </w:r>
      <w:proofErr w:type="spellStart"/>
      <w:r w:rsidRPr="00E36A50">
        <w:rPr>
          <w:rStyle w:val="lev"/>
          <w:b/>
          <w:bCs/>
          <w:color w:val="FF0000"/>
          <w:sz w:val="32"/>
          <w:u w:val="single"/>
        </w:rPr>
        <w:t>vsftpd</w:t>
      </w:r>
      <w:proofErr w:type="spellEnd"/>
      <w:r w:rsidRPr="00E36A50">
        <w:rPr>
          <w:rStyle w:val="lev"/>
          <w:b/>
          <w:bCs/>
          <w:color w:val="FF0000"/>
          <w:sz w:val="32"/>
          <w:u w:val="single"/>
        </w:rPr>
        <w:t xml:space="preserve"> + TLS)</w:t>
      </w:r>
    </w:p>
    <w:p w:rsidR="008304E3" w:rsidRDefault="008304E3" w:rsidP="008304E3">
      <w:pPr>
        <w:pStyle w:val="Titre2"/>
      </w:pPr>
      <w:r>
        <w:rPr>
          <w:rStyle w:val="lev"/>
          <w:b w:val="0"/>
          <w:bCs w:val="0"/>
        </w:rPr>
        <w:t xml:space="preserve">Test de connexion FTPS depuis </w:t>
      </w:r>
      <w:proofErr w:type="spellStart"/>
      <w:r>
        <w:rPr>
          <w:rStyle w:val="lev"/>
          <w:b w:val="0"/>
          <w:bCs w:val="0"/>
        </w:rPr>
        <w:t>FileZilla</w:t>
      </w:r>
      <w:proofErr w:type="spellEnd"/>
    </w:p>
    <w:p w:rsidR="00E36A50" w:rsidRDefault="00E36A50" w:rsidP="008304E3">
      <w:pPr>
        <w:pStyle w:val="NormalWeb"/>
        <w:rPr>
          <w:rFonts w:ascii="Segoe UI Symbol" w:hAnsi="Segoe UI Symbol" w:cs="Segoe UI Symbol"/>
        </w:rPr>
      </w:pPr>
      <w:r w:rsidRPr="00E36A50">
        <w:rPr>
          <w:rFonts w:ascii="Segoe UI Symbol" w:hAnsi="Segoe UI Symbol" w:cs="Segoe UI Symbol"/>
          <w:noProof/>
        </w:rPr>
        <w:drawing>
          <wp:inline distT="0" distB="0" distL="0" distR="0">
            <wp:extent cx="2727960" cy="205740"/>
            <wp:effectExtent l="0" t="0" r="0" b="3810"/>
            <wp:docPr id="10" name="Image 10" descr="C:\Users\houda\OneDrive\Bureau\AP Archi Site\preuve ftps fonction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houda\OneDrive\Bureau\AP Archi Site\preuve ftps fonctionn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27960" cy="205740"/>
                    </a:xfrm>
                    <a:prstGeom prst="rect">
                      <a:avLst/>
                    </a:prstGeom>
                    <a:noFill/>
                    <a:ln>
                      <a:noFill/>
                    </a:ln>
                  </pic:spPr>
                </pic:pic>
              </a:graphicData>
            </a:graphic>
          </wp:inline>
        </w:drawing>
      </w:r>
    </w:p>
    <w:p w:rsidR="00E36A50" w:rsidRDefault="00E36A50" w:rsidP="008304E3">
      <w:pPr>
        <w:pStyle w:val="NormalWeb"/>
        <w:rPr>
          <w:rFonts w:ascii="Segoe UI Symbol" w:hAnsi="Segoe UI Symbol" w:cs="Segoe UI Symbol"/>
        </w:rPr>
      </w:pPr>
      <w:r w:rsidRPr="00E36A50">
        <w:rPr>
          <w:rFonts w:ascii="Segoe UI Symbol" w:hAnsi="Segoe UI Symbol" w:cs="Segoe UI Symbol"/>
          <w:noProof/>
        </w:rPr>
        <w:drawing>
          <wp:inline distT="0" distB="0" distL="0" distR="0">
            <wp:extent cx="5760720" cy="2737432"/>
            <wp:effectExtent l="0" t="0" r="0" b="6350"/>
            <wp:docPr id="11" name="Image 11" descr="C:\Users\houda\OneDrive\Images\Captures d’écran\Capture d'écran 2025-12-02 095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houda\OneDrive\Images\Captures d’écran\Capture d'écran 2025-12-02 095137.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2737432"/>
                    </a:xfrm>
                    <a:prstGeom prst="rect">
                      <a:avLst/>
                    </a:prstGeom>
                    <a:noFill/>
                    <a:ln>
                      <a:noFill/>
                    </a:ln>
                  </pic:spPr>
                </pic:pic>
              </a:graphicData>
            </a:graphic>
          </wp:inline>
        </w:drawing>
      </w:r>
    </w:p>
    <w:p w:rsidR="008304E3" w:rsidRPr="00E36A50" w:rsidRDefault="008304E3" w:rsidP="00E36A50">
      <w:pPr>
        <w:pStyle w:val="NormalWeb"/>
        <w:rPr>
          <w:i/>
        </w:rPr>
      </w:pPr>
      <w:r w:rsidRPr="00E36A50">
        <w:rPr>
          <w:rStyle w:val="Accentuation"/>
          <w:i w:val="0"/>
        </w:rPr>
        <w:t>Cette capture montre que le développeur se connecte correctement au serveur FTP en mode FTPS (TLS encrypté).</w:t>
      </w:r>
    </w:p>
    <w:p w:rsidR="008304E3" w:rsidRDefault="008304E3" w:rsidP="008304E3">
      <w:pPr>
        <w:pStyle w:val="Titre2"/>
      </w:pPr>
      <w:r>
        <w:rPr>
          <w:rStyle w:val="lev"/>
          <w:b w:val="0"/>
          <w:bCs w:val="0"/>
        </w:rPr>
        <w:lastRenderedPageBreak/>
        <w:t xml:space="preserve">Vérification que le développeur est correctement </w:t>
      </w:r>
      <w:proofErr w:type="spellStart"/>
      <w:r>
        <w:rPr>
          <w:rStyle w:val="lev"/>
          <w:b w:val="0"/>
          <w:bCs w:val="0"/>
        </w:rPr>
        <w:t>chrooté</w:t>
      </w:r>
      <w:proofErr w:type="spellEnd"/>
      <w:r>
        <w:rPr>
          <w:rStyle w:val="lev"/>
          <w:b w:val="0"/>
          <w:bCs w:val="0"/>
        </w:rPr>
        <w:t xml:space="preserve"> dans /var/www/html</w:t>
      </w:r>
    </w:p>
    <w:p w:rsidR="00E36A50" w:rsidRDefault="00E36A50" w:rsidP="008304E3">
      <w:pPr>
        <w:pStyle w:val="NormalWeb"/>
        <w:rPr>
          <w:rFonts w:ascii="Segoe UI Symbol" w:hAnsi="Segoe UI Symbol" w:cs="Segoe UI Symbol"/>
        </w:rPr>
      </w:pPr>
      <w:r w:rsidRPr="00E36A50">
        <w:rPr>
          <w:rFonts w:ascii="Segoe UI Symbol" w:hAnsi="Segoe UI Symbol" w:cs="Segoe UI Symbol"/>
          <w:noProof/>
        </w:rPr>
        <w:drawing>
          <wp:inline distT="0" distB="0" distL="0" distR="0">
            <wp:extent cx="4511039" cy="3426043"/>
            <wp:effectExtent l="0" t="0" r="4445" b="3175"/>
            <wp:docPr id="12" name="Image 12" descr="C:\Users\houda\OneDrive\Images\Captures d’écran\Capture d'écran 2025-12-02 094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houda\OneDrive\Images\Captures d’écran\Capture d'écran 2025-12-02 09465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20450" cy="3433191"/>
                    </a:xfrm>
                    <a:prstGeom prst="rect">
                      <a:avLst/>
                    </a:prstGeom>
                    <a:noFill/>
                    <a:ln>
                      <a:noFill/>
                    </a:ln>
                  </pic:spPr>
                </pic:pic>
              </a:graphicData>
            </a:graphic>
          </wp:inline>
        </w:drawing>
      </w:r>
    </w:p>
    <w:p w:rsidR="008304E3" w:rsidRDefault="008304E3" w:rsidP="008304E3">
      <w:pPr>
        <w:pStyle w:val="NormalWeb"/>
      </w:pPr>
      <w:r>
        <w:t xml:space="preserve">On voit que, dès la connexion, le développeur arrive directement dans le dossier </w:t>
      </w:r>
      <w:r>
        <w:rPr>
          <w:rStyle w:val="CodeHTML"/>
          <w:rFonts w:eastAsiaTheme="majorEastAsia"/>
        </w:rPr>
        <w:t>/var/www/html</w:t>
      </w:r>
      <w:r>
        <w:t>.</w:t>
      </w:r>
      <w:r>
        <w:br/>
        <w:t xml:space="preserve">C’est la preuve que le </w:t>
      </w:r>
      <w:proofErr w:type="spellStart"/>
      <w:r>
        <w:t>chroot</w:t>
      </w:r>
      <w:proofErr w:type="spellEnd"/>
      <w:r>
        <w:t xml:space="preserve"> FTPS fonctionne correctement :</w:t>
      </w:r>
    </w:p>
    <w:p w:rsidR="008304E3" w:rsidRDefault="008304E3" w:rsidP="008304E3">
      <w:pPr>
        <w:pStyle w:val="NormalWeb"/>
        <w:numPr>
          <w:ilvl w:val="0"/>
          <w:numId w:val="2"/>
        </w:numPr>
      </w:pPr>
      <w:r>
        <w:t xml:space="preserve">Le développeur </w:t>
      </w:r>
      <w:r>
        <w:rPr>
          <w:rStyle w:val="lev"/>
        </w:rPr>
        <w:t>ne peut pas remonter dans l’arborescence</w:t>
      </w:r>
      <w:r>
        <w:t xml:space="preserve"> du serveur</w:t>
      </w:r>
    </w:p>
    <w:p w:rsidR="008304E3" w:rsidRDefault="008304E3" w:rsidP="008304E3">
      <w:pPr>
        <w:pStyle w:val="NormalWeb"/>
        <w:numPr>
          <w:ilvl w:val="0"/>
          <w:numId w:val="2"/>
        </w:numPr>
      </w:pPr>
      <w:r>
        <w:t>Il est confiné dans le répertoire du site Web</w:t>
      </w:r>
    </w:p>
    <w:p w:rsidR="008304E3" w:rsidRDefault="008304E3" w:rsidP="008304E3">
      <w:pPr>
        <w:pStyle w:val="NormalWeb"/>
        <w:numPr>
          <w:ilvl w:val="0"/>
          <w:numId w:val="2"/>
        </w:numPr>
      </w:pPr>
      <w:r>
        <w:t xml:space="preserve">Il ne peut pas accéder à d’autres parties </w:t>
      </w:r>
      <w:r w:rsidR="00E36A50">
        <w:t>du système (sécurité renforcée)</w:t>
      </w:r>
    </w:p>
    <w:p w:rsidR="008304E3" w:rsidRDefault="008304E3" w:rsidP="008304E3">
      <w:pPr>
        <w:pStyle w:val="Titre2"/>
      </w:pPr>
      <w:r>
        <w:rPr>
          <w:rStyle w:val="lev"/>
          <w:b w:val="0"/>
          <w:bCs w:val="0"/>
        </w:rPr>
        <w:lastRenderedPageBreak/>
        <w:t>Test de dépôt de fichiers par le développeur</w:t>
      </w:r>
    </w:p>
    <w:p w:rsidR="00E36A50" w:rsidRDefault="00E36A50" w:rsidP="008304E3">
      <w:pPr>
        <w:pStyle w:val="NormalWeb"/>
        <w:rPr>
          <w:rFonts w:ascii="Segoe UI Symbol" w:hAnsi="Segoe UI Symbol" w:cs="Segoe UI Symbol"/>
        </w:rPr>
      </w:pPr>
      <w:r w:rsidRPr="00E36A50">
        <w:rPr>
          <w:rFonts w:ascii="Segoe UI Symbol" w:hAnsi="Segoe UI Symbol" w:cs="Segoe UI Symbol"/>
          <w:noProof/>
        </w:rPr>
        <w:drawing>
          <wp:inline distT="0" distB="0" distL="0" distR="0">
            <wp:extent cx="5578450" cy="4236720"/>
            <wp:effectExtent l="0" t="0" r="3810" b="0"/>
            <wp:docPr id="13" name="Image 13" descr="C:\Users\houda\OneDrive\Images\Captures d’écran\Capture d'écran 2025-12-02 094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houda\OneDrive\Images\Captures d’écran\Capture d'écran 2025-12-02 09465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80859" cy="4238550"/>
                    </a:xfrm>
                    <a:prstGeom prst="rect">
                      <a:avLst/>
                    </a:prstGeom>
                    <a:noFill/>
                    <a:ln>
                      <a:noFill/>
                    </a:ln>
                  </pic:spPr>
                </pic:pic>
              </a:graphicData>
            </a:graphic>
          </wp:inline>
        </w:drawing>
      </w:r>
    </w:p>
    <w:p w:rsidR="00E36A50" w:rsidRDefault="00E36A50" w:rsidP="008304E3">
      <w:pPr>
        <w:pStyle w:val="NormalWeb"/>
        <w:rPr>
          <w:rFonts w:ascii="Segoe UI Symbol" w:hAnsi="Segoe UI Symbol" w:cs="Segoe UI Symbol"/>
        </w:rPr>
      </w:pPr>
    </w:p>
    <w:p w:rsidR="00E36A50" w:rsidRDefault="00E36A50" w:rsidP="008304E3">
      <w:pPr>
        <w:pStyle w:val="NormalWeb"/>
        <w:rPr>
          <w:rStyle w:val="Accentuation"/>
        </w:rPr>
      </w:pPr>
      <w:r w:rsidRPr="00E36A50">
        <w:rPr>
          <w:rStyle w:val="Accentuation"/>
          <w:noProof/>
        </w:rPr>
        <w:drawing>
          <wp:inline distT="0" distB="0" distL="0" distR="0">
            <wp:extent cx="5760720" cy="676595"/>
            <wp:effectExtent l="0" t="0" r="0" b="9525"/>
            <wp:docPr id="15" name="Image 15" descr="C:\Users\houda\OneDrive\Bureau\AP Archi Site (serveur)\Certificat 2\voir apache fichi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Users\houda\OneDrive\Bureau\AP Archi Site (serveur)\Certificat 2\voir apache fichier.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676595"/>
                    </a:xfrm>
                    <a:prstGeom prst="rect">
                      <a:avLst/>
                    </a:prstGeom>
                    <a:noFill/>
                    <a:ln>
                      <a:noFill/>
                    </a:ln>
                  </pic:spPr>
                </pic:pic>
              </a:graphicData>
            </a:graphic>
          </wp:inline>
        </w:drawing>
      </w:r>
    </w:p>
    <w:p w:rsidR="008304E3" w:rsidRDefault="008304E3" w:rsidP="008304E3">
      <w:pPr>
        <w:pStyle w:val="NormalWeb"/>
      </w:pPr>
      <w:r>
        <w:rPr>
          <w:rStyle w:val="Accentuation"/>
        </w:rPr>
        <w:t xml:space="preserve">Cette capture prouve que le développeur a pu transférer un fichier via FTPS directement dans </w:t>
      </w:r>
      <w:r>
        <w:rPr>
          <w:rStyle w:val="CodeHTML"/>
          <w:rFonts w:eastAsiaTheme="majorEastAsia"/>
          <w:i/>
          <w:iCs/>
        </w:rPr>
        <w:t>/var/www/html</w:t>
      </w:r>
      <w:r>
        <w:rPr>
          <w:rStyle w:val="Accentuation"/>
        </w:rPr>
        <w:t>.</w:t>
      </w:r>
    </w:p>
    <w:p w:rsidR="008304E3" w:rsidRDefault="008304E3" w:rsidP="008304E3">
      <w:pPr>
        <w:pStyle w:val="Titre3"/>
      </w:pPr>
      <w:r>
        <w:t>Ce test démontre 3 points importants :</w:t>
      </w:r>
    </w:p>
    <w:p w:rsidR="008304E3" w:rsidRDefault="00E36A50" w:rsidP="008304E3">
      <w:pPr>
        <w:pStyle w:val="NormalWeb"/>
      </w:pPr>
      <w:r>
        <w:t>Le</w:t>
      </w:r>
      <w:r w:rsidR="008304E3">
        <w:rPr>
          <w:rStyle w:val="lev"/>
        </w:rPr>
        <w:t xml:space="preserve"> dépôt est autorisé</w:t>
      </w:r>
      <w:r w:rsidR="008304E3">
        <w:t xml:space="preserve"> :</w:t>
      </w:r>
      <w:r w:rsidR="008304E3">
        <w:br/>
        <w:t>Le développeur peut envoyer ses fichiers du site sans restriction.</w:t>
      </w:r>
    </w:p>
    <w:p w:rsidR="008304E3" w:rsidRDefault="00E36A50" w:rsidP="008304E3">
      <w:pPr>
        <w:pStyle w:val="NormalWeb"/>
      </w:pPr>
      <w:r>
        <w:t>Le</w:t>
      </w:r>
      <w:r w:rsidR="008304E3">
        <w:rPr>
          <w:rStyle w:val="lev"/>
        </w:rPr>
        <w:t xml:space="preserve"> fichier transféré est immédiatement accessible dans Apache</w:t>
      </w:r>
      <w:r w:rsidR="008304E3">
        <w:t xml:space="preserve"> :</w:t>
      </w:r>
      <w:r w:rsidR="008304E3">
        <w:br/>
        <w:t>Le fichier apparaît dans la racine du site Web, ce qui confirme que FTPS → Apache fonctionne.</w:t>
      </w:r>
    </w:p>
    <w:p w:rsidR="008304E3" w:rsidRDefault="00E36A50" w:rsidP="008304E3">
      <w:pPr>
        <w:pStyle w:val="NormalWeb"/>
      </w:pPr>
      <w:r>
        <w:t xml:space="preserve">Le </w:t>
      </w:r>
      <w:r w:rsidR="008304E3">
        <w:rPr>
          <w:rStyle w:val="lev"/>
        </w:rPr>
        <w:t>développeur ne peut pas modifier autre chose que son site</w:t>
      </w:r>
      <w:r w:rsidR="008304E3">
        <w:t xml:space="preserve"> :</w:t>
      </w:r>
      <w:r w:rsidR="008304E3">
        <w:br/>
        <w:t>Il ne peut pas supprimer ou explorer les dossiers du système, uniquement gérer les fichiers du site.</w:t>
      </w:r>
    </w:p>
    <w:p w:rsidR="00E36A50" w:rsidRDefault="00E36A50" w:rsidP="00E36A50">
      <w:pPr>
        <w:pStyle w:val="Titre2"/>
      </w:pPr>
      <w:r>
        <w:rPr>
          <w:rStyle w:val="lev"/>
          <w:b w:val="0"/>
          <w:bCs w:val="0"/>
        </w:rPr>
        <w:lastRenderedPageBreak/>
        <w:t>Mise à disposition du certificat CA via FTPS</w:t>
      </w:r>
    </w:p>
    <w:p w:rsidR="00E36A50" w:rsidRDefault="00E36A50" w:rsidP="00E36A50">
      <w:pPr>
        <w:pStyle w:val="NormalWeb"/>
      </w:pPr>
      <w:r w:rsidRPr="00E36A50">
        <w:rPr>
          <w:rFonts w:ascii="Segoe UI Symbol" w:hAnsi="Segoe UI Symbol" w:cs="Segoe UI Symbol"/>
          <w:noProof/>
        </w:rPr>
        <w:drawing>
          <wp:inline distT="0" distB="0" distL="0" distR="0" wp14:anchorId="720C0858" wp14:editId="52A9092F">
            <wp:extent cx="5578450" cy="4236720"/>
            <wp:effectExtent l="0" t="0" r="3810" b="0"/>
            <wp:docPr id="16" name="Image 16" descr="C:\Users\houda\OneDrive\Images\Captures d’écran\Capture d'écran 2025-12-02 094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Users\houda\OneDrive\Images\Captures d’écran\Capture d'écran 2025-12-02 094656.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80859" cy="4238550"/>
                    </a:xfrm>
                    <a:prstGeom prst="rect">
                      <a:avLst/>
                    </a:prstGeom>
                    <a:noFill/>
                    <a:ln>
                      <a:noFill/>
                    </a:ln>
                  </pic:spPr>
                </pic:pic>
              </a:graphicData>
            </a:graphic>
          </wp:inline>
        </w:drawing>
      </w:r>
      <w:r>
        <w:br/>
      </w:r>
      <w:r w:rsidRPr="00E36A50">
        <w:rPr>
          <w:rStyle w:val="Accentuation"/>
          <w:i w:val="0"/>
        </w:rPr>
        <w:t>Cette capture prouve que le développeur peut récupérer la CA</w:t>
      </w:r>
      <w:r>
        <w:rPr>
          <w:rStyle w:val="Accentuation"/>
          <w:i w:val="0"/>
        </w:rPr>
        <w:t xml:space="preserve"> (myCA1.pem)</w:t>
      </w:r>
      <w:r w:rsidRPr="00E36A50">
        <w:rPr>
          <w:rStyle w:val="Accentuation"/>
          <w:i w:val="0"/>
        </w:rPr>
        <w:t xml:space="preserve"> via FTPS pour ensuite l’importer dans son navigateur.</w:t>
      </w: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Default="00E36A50" w:rsidP="00E36A50">
      <w:pPr>
        <w:pStyle w:val="Titre1"/>
        <w:rPr>
          <w:rStyle w:val="lev"/>
          <w:b/>
          <w:bCs/>
          <w:color w:val="FF0000"/>
          <w:sz w:val="32"/>
          <w:u w:val="single"/>
        </w:rPr>
      </w:pPr>
    </w:p>
    <w:p w:rsidR="00E36A50" w:rsidRPr="00E36A50" w:rsidRDefault="00E36A50" w:rsidP="00E36A50">
      <w:pPr>
        <w:pStyle w:val="Titre1"/>
        <w:rPr>
          <w:color w:val="FF0000"/>
          <w:sz w:val="32"/>
          <w:u w:val="single"/>
        </w:rPr>
      </w:pPr>
      <w:r w:rsidRPr="00E36A50">
        <w:rPr>
          <w:rStyle w:val="lev"/>
          <w:b/>
          <w:bCs/>
          <w:color w:val="FF0000"/>
          <w:sz w:val="32"/>
          <w:u w:val="single"/>
        </w:rPr>
        <w:lastRenderedPageBreak/>
        <w:t>Tests Base de Données</w:t>
      </w:r>
    </w:p>
    <w:p w:rsidR="00E36A50" w:rsidRDefault="00E36A50" w:rsidP="00E36A50">
      <w:pPr>
        <w:pStyle w:val="Titre2"/>
      </w:pPr>
      <w:r>
        <w:rPr>
          <w:rStyle w:val="lev"/>
          <w:b w:val="0"/>
          <w:bCs w:val="0"/>
        </w:rPr>
        <w:t xml:space="preserve">Vérification du fonctionnement de </w:t>
      </w:r>
      <w:proofErr w:type="spellStart"/>
      <w:r>
        <w:rPr>
          <w:rStyle w:val="lev"/>
          <w:b w:val="0"/>
          <w:bCs w:val="0"/>
        </w:rPr>
        <w:t>MariaDB</w:t>
      </w:r>
      <w:proofErr w:type="spellEnd"/>
    </w:p>
    <w:p w:rsidR="00E36A50" w:rsidRDefault="00E36A50" w:rsidP="00E36A50">
      <w:pPr>
        <w:pStyle w:val="NormalWeb"/>
      </w:pPr>
      <w:r w:rsidRPr="00E36A50">
        <w:rPr>
          <w:rFonts w:ascii="Segoe UI Symbol" w:hAnsi="Segoe UI Symbol" w:cs="Segoe UI Symbol"/>
          <w:noProof/>
        </w:rPr>
        <w:drawing>
          <wp:inline distT="0" distB="0" distL="0" distR="0">
            <wp:extent cx="4101849" cy="2956560"/>
            <wp:effectExtent l="0" t="0" r="0" b="0"/>
            <wp:docPr id="17" name="Image 17" descr="C:\Users\houda\OneDrive\Bureau\AP Archi Site (serveur)\Serveur BDD\base de données mysq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C:\Users\houda\OneDrive\Bureau\AP Archi Site (serveur)\Serveur BDD\base de données mysql.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12406" cy="2964169"/>
                    </a:xfrm>
                    <a:prstGeom prst="rect">
                      <a:avLst/>
                    </a:prstGeom>
                    <a:noFill/>
                    <a:ln>
                      <a:noFill/>
                    </a:ln>
                  </pic:spPr>
                </pic:pic>
              </a:graphicData>
            </a:graphic>
          </wp:inline>
        </w:drawing>
      </w:r>
      <w:r>
        <w:br/>
      </w:r>
      <w:r w:rsidRPr="00E36A50">
        <w:rPr>
          <w:rStyle w:val="Accentuation"/>
          <w:i w:val="0"/>
        </w:rPr>
        <w:t xml:space="preserve">Cette capture montre que la base </w:t>
      </w:r>
      <w:proofErr w:type="spellStart"/>
      <w:r w:rsidRPr="00E36A50">
        <w:rPr>
          <w:rStyle w:val="Accentuation"/>
          <w:i w:val="0"/>
        </w:rPr>
        <w:t>MariaDB</w:t>
      </w:r>
      <w:proofErr w:type="spellEnd"/>
      <w:r w:rsidRPr="00E36A50">
        <w:rPr>
          <w:rStyle w:val="Accentuation"/>
          <w:i w:val="0"/>
        </w:rPr>
        <w:t xml:space="preserve"> fonctionne, que les bases sont accessibles et que l’utilisateur a bien les droits.</w:t>
      </w:r>
    </w:p>
    <w:p w:rsidR="00E36A50" w:rsidRDefault="00E36A50" w:rsidP="00E36A50">
      <w:pPr>
        <w:pStyle w:val="Titre2"/>
      </w:pPr>
      <w:r>
        <w:rPr>
          <w:rStyle w:val="lev"/>
          <w:b w:val="0"/>
          <w:bCs w:val="0"/>
        </w:rPr>
        <w:t xml:space="preserve">Accès à </w:t>
      </w:r>
      <w:proofErr w:type="spellStart"/>
      <w:r>
        <w:rPr>
          <w:rStyle w:val="lev"/>
          <w:b w:val="0"/>
          <w:bCs w:val="0"/>
        </w:rPr>
        <w:t>phpMyAdmin</w:t>
      </w:r>
      <w:proofErr w:type="spellEnd"/>
    </w:p>
    <w:p w:rsidR="00E36A50" w:rsidRDefault="00E36A50" w:rsidP="00E36A50">
      <w:pPr>
        <w:pStyle w:val="NormalWeb"/>
      </w:pPr>
      <w:r w:rsidRPr="00E36A50">
        <w:rPr>
          <w:rFonts w:ascii="Segoe UI Symbol" w:hAnsi="Segoe UI Symbol" w:cs="Segoe UI Symbol"/>
          <w:noProof/>
        </w:rPr>
        <w:drawing>
          <wp:inline distT="0" distB="0" distL="0" distR="0">
            <wp:extent cx="5760720" cy="3053152"/>
            <wp:effectExtent l="0" t="0" r="0" b="0"/>
            <wp:docPr id="18" name="Image 18" descr="C:\Users\houda\OneDrive\Bureau\AP Archi Site\Serveur bdd\acces reuss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C:\Users\houda\OneDrive\Bureau\AP Archi Site\Serveur bdd\acces reussi.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3053152"/>
                    </a:xfrm>
                    <a:prstGeom prst="rect">
                      <a:avLst/>
                    </a:prstGeom>
                    <a:noFill/>
                    <a:ln>
                      <a:noFill/>
                    </a:ln>
                  </pic:spPr>
                </pic:pic>
              </a:graphicData>
            </a:graphic>
          </wp:inline>
        </w:drawing>
      </w:r>
      <w:r w:rsidRPr="00E36A50">
        <w:rPr>
          <w:rStyle w:val="Accentuation"/>
          <w:i w:val="0"/>
        </w:rPr>
        <w:t xml:space="preserve">La capture confirme que </w:t>
      </w:r>
      <w:proofErr w:type="spellStart"/>
      <w:r w:rsidRPr="00E36A50">
        <w:rPr>
          <w:rStyle w:val="Accentuation"/>
          <w:i w:val="0"/>
        </w:rPr>
        <w:t>phpMyAdmin</w:t>
      </w:r>
      <w:proofErr w:type="spellEnd"/>
      <w:r w:rsidRPr="00E36A50">
        <w:rPr>
          <w:rStyle w:val="Accentuation"/>
          <w:i w:val="0"/>
        </w:rPr>
        <w:t xml:space="preserve"> fonctionne correctement et que le serveur Web est capable de servir l’interface PHP.</w:t>
      </w:r>
    </w:p>
    <w:p w:rsidR="00E36A50" w:rsidRDefault="00E36A50" w:rsidP="00E36A50">
      <w:pPr>
        <w:pStyle w:val="NormalWeb"/>
      </w:pPr>
      <w:r w:rsidRPr="00E36A50">
        <w:rPr>
          <w:rFonts w:ascii="Segoe UI Symbol" w:hAnsi="Segoe UI Symbol" w:cs="Segoe UI Symbol"/>
          <w:noProof/>
        </w:rPr>
        <w:lastRenderedPageBreak/>
        <w:drawing>
          <wp:inline distT="0" distB="0" distL="0" distR="0">
            <wp:extent cx="5760720" cy="3048556"/>
            <wp:effectExtent l="0" t="0" r="0" b="0"/>
            <wp:docPr id="19" name="Image 19" descr="C:\Users\houda\OneDrive\Bureau\AP Archi Site\Serveur bdd\interface php avec www.cub.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houda\OneDrive\Bureau\AP Archi Site\Serveur bdd\interface php avec www.cub.com.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720" cy="3048556"/>
                    </a:xfrm>
                    <a:prstGeom prst="rect">
                      <a:avLst/>
                    </a:prstGeom>
                    <a:noFill/>
                    <a:ln>
                      <a:noFill/>
                    </a:ln>
                  </pic:spPr>
                </pic:pic>
              </a:graphicData>
            </a:graphic>
          </wp:inline>
        </w:drawing>
      </w:r>
      <w:r>
        <w:br/>
      </w:r>
      <w:r w:rsidRPr="00E36A50">
        <w:rPr>
          <w:rStyle w:val="Accentuation"/>
          <w:i w:val="0"/>
        </w:rPr>
        <w:t xml:space="preserve">Ici, </w:t>
      </w:r>
      <w:proofErr w:type="spellStart"/>
      <w:r w:rsidRPr="00E36A50">
        <w:rPr>
          <w:rStyle w:val="Accentuation"/>
          <w:i w:val="0"/>
        </w:rPr>
        <w:t>phpMyAdmin</w:t>
      </w:r>
      <w:proofErr w:type="spellEnd"/>
      <w:r w:rsidRPr="00E36A50">
        <w:rPr>
          <w:rStyle w:val="Accentuation"/>
          <w:i w:val="0"/>
        </w:rPr>
        <w:t xml:space="preserve"> est accessible via le domaine.</w:t>
      </w:r>
      <w:r w:rsidRPr="00E36A50">
        <w:rPr>
          <w:i/>
          <w:iCs/>
        </w:rPr>
        <w:br/>
      </w:r>
      <w:r w:rsidRPr="00E36A50">
        <w:rPr>
          <w:rStyle w:val="Accentuation"/>
          <w:i w:val="0"/>
        </w:rPr>
        <w:t>Cela valide la cohérence entre DNS, Apache et PHP.</w:t>
      </w:r>
    </w:p>
    <w:p w:rsidR="00E36A50" w:rsidRPr="00E36A50" w:rsidRDefault="00E36A50" w:rsidP="00E36A50">
      <w:pPr>
        <w:pStyle w:val="Titre1"/>
        <w:rPr>
          <w:color w:val="FF0000"/>
          <w:sz w:val="32"/>
          <w:u w:val="single"/>
        </w:rPr>
      </w:pPr>
      <w:r w:rsidRPr="00E36A50">
        <w:rPr>
          <w:rStyle w:val="lev"/>
          <w:b/>
          <w:bCs/>
          <w:color w:val="FF0000"/>
          <w:sz w:val="32"/>
          <w:u w:val="single"/>
        </w:rPr>
        <w:t>Conclusion du Rapport de Tests</w:t>
      </w:r>
    </w:p>
    <w:p w:rsidR="00E36A50" w:rsidRDefault="00E36A50" w:rsidP="00E36A50">
      <w:pPr>
        <w:pStyle w:val="NormalWeb"/>
      </w:pPr>
      <w:r>
        <w:t xml:space="preserve">L’ensemble des tests réalisés sur l’infrastructure </w:t>
      </w:r>
      <w:proofErr w:type="spellStart"/>
      <w:r>
        <w:t>ArchiSite</w:t>
      </w:r>
      <w:proofErr w:type="spellEnd"/>
      <w:r>
        <w:t xml:space="preserve"> démontre que tous les services déployés dans la DMZ fonctionnent correctement et répondent aux besoins opérationnels définis dans la lettre de mission.</w:t>
      </w:r>
    </w:p>
    <w:p w:rsidR="00E36A50" w:rsidRDefault="00E36A50" w:rsidP="00E36A50">
      <w:pPr>
        <w:pStyle w:val="NormalWeb"/>
      </w:pPr>
      <w:r>
        <w:t>Les tests réseau ont confirmé que la machine Debian est correctement intégrée dans la DMZ et qu’elle communique avec son environnement.</w:t>
      </w:r>
      <w:r>
        <w:br/>
        <w:t xml:space="preserve">Les tests DNS ont montré que la résolution directe et inverse du domaine </w:t>
      </w:r>
      <w:r>
        <w:rPr>
          <w:rStyle w:val="Accentuation"/>
        </w:rPr>
        <w:t>cub.com</w:t>
      </w:r>
      <w:r>
        <w:t xml:space="preserve"> est pleinement fonctionnelle, permettant aux utilisateurs comme aux services internes (Apache, </w:t>
      </w:r>
      <w:proofErr w:type="spellStart"/>
      <w:r>
        <w:t>phpMyAdmin</w:t>
      </w:r>
      <w:proofErr w:type="spellEnd"/>
      <w:r>
        <w:t>…) de s’appuyer sur une résolution de noms fiable.</w:t>
      </w:r>
    </w:p>
    <w:p w:rsidR="00E36A50" w:rsidRDefault="00E36A50" w:rsidP="00E36A50">
      <w:pPr>
        <w:pStyle w:val="NormalWeb"/>
      </w:pPr>
      <w:r>
        <w:t>Les tests Web ont validé l’accessibilité du serveur Apache, aussi bien via l’adresse IP publique que via le nom de domaine, et les tests HTTPS ont démontré que le chiffrement TLS est opérationnel après l’importation du certificat de l’Autorité de Certification interne.</w:t>
      </w:r>
    </w:p>
    <w:p w:rsidR="00E36A50" w:rsidRDefault="00E36A50" w:rsidP="00E36A50">
      <w:pPr>
        <w:pStyle w:val="NormalWeb"/>
      </w:pPr>
      <w:r>
        <w:t>Les tests FTPS ont confirmé que le transfert sécurisé de fichiers est parfaitement fonctionnel :</w:t>
      </w:r>
    </w:p>
    <w:p w:rsidR="00E36A50" w:rsidRDefault="00E36A50" w:rsidP="00E36A50">
      <w:pPr>
        <w:pStyle w:val="NormalWeb"/>
        <w:numPr>
          <w:ilvl w:val="0"/>
          <w:numId w:val="3"/>
        </w:numPr>
      </w:pPr>
      <w:proofErr w:type="gramStart"/>
      <w:r>
        <w:t>connexion</w:t>
      </w:r>
      <w:proofErr w:type="gramEnd"/>
      <w:r>
        <w:t xml:space="preserve"> chiffrée via TLS,</w:t>
      </w:r>
    </w:p>
    <w:p w:rsidR="00E36A50" w:rsidRDefault="00E36A50" w:rsidP="00E36A50">
      <w:pPr>
        <w:pStyle w:val="NormalWeb"/>
        <w:numPr>
          <w:ilvl w:val="0"/>
          <w:numId w:val="3"/>
        </w:numPr>
      </w:pPr>
      <w:proofErr w:type="gramStart"/>
      <w:r>
        <w:t>accès</w:t>
      </w:r>
      <w:proofErr w:type="gramEnd"/>
      <w:r>
        <w:t xml:space="preserve"> direct et exclusif au répertoire </w:t>
      </w:r>
      <w:r>
        <w:rPr>
          <w:rStyle w:val="CodeHTML"/>
        </w:rPr>
        <w:t>/var/www/html</w:t>
      </w:r>
      <w:r>
        <w:t>,</w:t>
      </w:r>
    </w:p>
    <w:p w:rsidR="00E36A50" w:rsidRDefault="00E36A50" w:rsidP="00E36A50">
      <w:pPr>
        <w:pStyle w:val="NormalWeb"/>
        <w:numPr>
          <w:ilvl w:val="0"/>
          <w:numId w:val="3"/>
        </w:numPr>
      </w:pPr>
      <w:proofErr w:type="gramStart"/>
      <w:r>
        <w:t>impossibilité</w:t>
      </w:r>
      <w:proofErr w:type="gramEnd"/>
      <w:r>
        <w:t xml:space="preserve"> de remonter dans l’arborescence,</w:t>
      </w:r>
    </w:p>
    <w:p w:rsidR="00E36A50" w:rsidRDefault="00E36A50" w:rsidP="00E36A50">
      <w:pPr>
        <w:pStyle w:val="NormalWeb"/>
        <w:numPr>
          <w:ilvl w:val="0"/>
          <w:numId w:val="3"/>
        </w:numPr>
      </w:pPr>
      <w:proofErr w:type="gramStart"/>
      <w:r>
        <w:t>dépôt</w:t>
      </w:r>
      <w:proofErr w:type="gramEnd"/>
      <w:r>
        <w:t xml:space="preserve"> des fichiers validé et immédiatement exploitable par le serveur Web.</w:t>
      </w:r>
    </w:p>
    <w:p w:rsidR="00E36A50" w:rsidRDefault="00E36A50" w:rsidP="00E36A50">
      <w:pPr>
        <w:pStyle w:val="NormalWeb"/>
      </w:pPr>
      <w:r>
        <w:t xml:space="preserve">Enfin, les tests sur la base de données ont validé le bon fonctionnement de </w:t>
      </w:r>
      <w:proofErr w:type="spellStart"/>
      <w:r>
        <w:t>MariaDB</w:t>
      </w:r>
      <w:proofErr w:type="spellEnd"/>
      <w:r>
        <w:t xml:space="preserve"> et </w:t>
      </w:r>
      <w:proofErr w:type="gramStart"/>
      <w:r>
        <w:t>l’accessibilité</w:t>
      </w:r>
      <w:proofErr w:type="gramEnd"/>
      <w:r>
        <w:t xml:space="preserve"> de </w:t>
      </w:r>
      <w:proofErr w:type="spellStart"/>
      <w:r>
        <w:t>phpMyAdmin</w:t>
      </w:r>
      <w:proofErr w:type="spellEnd"/>
      <w:r>
        <w:t>, garantissant la gestion efficace des données du site.</w:t>
      </w:r>
    </w:p>
    <w:p w:rsidR="00E36A50" w:rsidRDefault="00E36A50" w:rsidP="00E36A50">
      <w:pPr>
        <w:pStyle w:val="NormalWeb"/>
      </w:pPr>
      <w:r>
        <w:t xml:space="preserve">L’ensemble de ces résultats prouve que l’architecture mise en place est cohérente, sécurisée, fonctionnelle et répond pleinement aux objectifs de l’AP </w:t>
      </w:r>
      <w:proofErr w:type="spellStart"/>
      <w:r>
        <w:t>ArchiSite</w:t>
      </w:r>
      <w:proofErr w:type="spellEnd"/>
      <w:r>
        <w:t>.</w:t>
      </w:r>
      <w:r>
        <w:br/>
      </w:r>
      <w:r>
        <w:lastRenderedPageBreak/>
        <w:t>Le système est prêt à être utilisé par les développeurs et par les utilisateurs finaux dans un cadre sécurisé et opérationnel.</w:t>
      </w:r>
    </w:p>
    <w:p w:rsidR="008304E3" w:rsidRDefault="008304E3" w:rsidP="008304E3">
      <w:pPr>
        <w:pStyle w:val="NormalWeb"/>
      </w:pPr>
      <w:bookmarkStart w:id="0" w:name="_GoBack"/>
      <w:bookmarkEnd w:id="0"/>
    </w:p>
    <w:p w:rsidR="008304E3" w:rsidRDefault="008304E3" w:rsidP="008304E3">
      <w:pPr>
        <w:pStyle w:val="NormalWeb"/>
      </w:pPr>
    </w:p>
    <w:p w:rsidR="008304E3" w:rsidRDefault="008304E3" w:rsidP="008304E3">
      <w:pPr>
        <w:pStyle w:val="NormalWeb"/>
      </w:pPr>
    </w:p>
    <w:p w:rsidR="008304E3" w:rsidRPr="008304E3" w:rsidRDefault="008304E3" w:rsidP="008304E3">
      <w:pPr>
        <w:spacing w:before="100" w:beforeAutospacing="1" w:after="100" w:afterAutospacing="1" w:line="240" w:lineRule="auto"/>
        <w:rPr>
          <w:rFonts w:ascii="Times New Roman" w:eastAsia="Times New Roman" w:hAnsi="Times New Roman" w:cs="Times New Roman"/>
          <w:sz w:val="24"/>
          <w:szCs w:val="24"/>
          <w:lang w:eastAsia="fr-FR"/>
        </w:rPr>
      </w:pPr>
    </w:p>
    <w:p w:rsidR="008304E3" w:rsidRPr="008304E3" w:rsidRDefault="008304E3" w:rsidP="008304E3">
      <w:pPr>
        <w:rPr>
          <w:b/>
          <w:sz w:val="36"/>
          <w:u w:val="single"/>
        </w:rPr>
      </w:pPr>
    </w:p>
    <w:sectPr w:rsidR="008304E3" w:rsidRPr="008304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330078"/>
    <w:multiLevelType w:val="multilevel"/>
    <w:tmpl w:val="4A7CE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277E72"/>
    <w:multiLevelType w:val="multilevel"/>
    <w:tmpl w:val="40A8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F06CEF"/>
    <w:multiLevelType w:val="multilevel"/>
    <w:tmpl w:val="A2423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4E3"/>
    <w:rsid w:val="002C26CE"/>
    <w:rsid w:val="00560031"/>
    <w:rsid w:val="008304E3"/>
    <w:rsid w:val="00E36A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D6C8D"/>
  <w15:chartTrackingRefBased/>
  <w15:docId w15:val="{017BDD86-BCFF-4030-95C6-E7B456708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8304E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semiHidden/>
    <w:unhideWhenUsed/>
    <w:qFormat/>
    <w:rsid w:val="008304E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8304E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304E3"/>
    <w:rPr>
      <w:rFonts w:ascii="Times New Roman" w:eastAsia="Times New Roman" w:hAnsi="Times New Roman" w:cs="Times New Roman"/>
      <w:b/>
      <w:bCs/>
      <w:kern w:val="36"/>
      <w:sz w:val="48"/>
      <w:szCs w:val="48"/>
      <w:lang w:eastAsia="fr-FR"/>
    </w:rPr>
  </w:style>
  <w:style w:type="character" w:styleId="lev">
    <w:name w:val="Strong"/>
    <w:basedOn w:val="Policepardfaut"/>
    <w:uiPriority w:val="22"/>
    <w:qFormat/>
    <w:rsid w:val="008304E3"/>
    <w:rPr>
      <w:b/>
      <w:bCs/>
    </w:rPr>
  </w:style>
  <w:style w:type="paragraph" w:styleId="NormalWeb">
    <w:name w:val="Normal (Web)"/>
    <w:basedOn w:val="Normal"/>
    <w:uiPriority w:val="99"/>
    <w:unhideWhenUsed/>
    <w:rsid w:val="008304E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2Car">
    <w:name w:val="Titre 2 Car"/>
    <w:basedOn w:val="Policepardfaut"/>
    <w:link w:val="Titre2"/>
    <w:uiPriority w:val="9"/>
    <w:semiHidden/>
    <w:rsid w:val="008304E3"/>
    <w:rPr>
      <w:rFonts w:asciiTheme="majorHAnsi" w:eastAsiaTheme="majorEastAsia" w:hAnsiTheme="majorHAnsi" w:cstheme="majorBidi"/>
      <w:color w:val="2E74B5" w:themeColor="accent1" w:themeShade="BF"/>
      <w:sz w:val="26"/>
      <w:szCs w:val="26"/>
    </w:rPr>
  </w:style>
  <w:style w:type="character" w:styleId="Accentuation">
    <w:name w:val="Emphasis"/>
    <w:basedOn w:val="Policepardfaut"/>
    <w:uiPriority w:val="20"/>
    <w:qFormat/>
    <w:rsid w:val="008304E3"/>
    <w:rPr>
      <w:i/>
      <w:iCs/>
    </w:rPr>
  </w:style>
  <w:style w:type="character" w:styleId="Lienhypertexte">
    <w:name w:val="Hyperlink"/>
    <w:basedOn w:val="Policepardfaut"/>
    <w:uiPriority w:val="99"/>
    <w:semiHidden/>
    <w:unhideWhenUsed/>
    <w:rsid w:val="008304E3"/>
    <w:rPr>
      <w:color w:val="0000FF"/>
      <w:u w:val="single"/>
    </w:rPr>
  </w:style>
  <w:style w:type="character" w:customStyle="1" w:styleId="Titre3Car">
    <w:name w:val="Titre 3 Car"/>
    <w:basedOn w:val="Policepardfaut"/>
    <w:link w:val="Titre3"/>
    <w:uiPriority w:val="9"/>
    <w:semiHidden/>
    <w:rsid w:val="008304E3"/>
    <w:rPr>
      <w:rFonts w:asciiTheme="majorHAnsi" w:eastAsiaTheme="majorEastAsia" w:hAnsiTheme="majorHAnsi" w:cstheme="majorBidi"/>
      <w:color w:val="1F4D78" w:themeColor="accent1" w:themeShade="7F"/>
      <w:sz w:val="24"/>
      <w:szCs w:val="24"/>
    </w:rPr>
  </w:style>
  <w:style w:type="character" w:styleId="CodeHTML">
    <w:name w:val="HTML Code"/>
    <w:basedOn w:val="Policepardfaut"/>
    <w:uiPriority w:val="99"/>
    <w:semiHidden/>
    <w:unhideWhenUsed/>
    <w:rsid w:val="008304E3"/>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76168">
      <w:bodyDiv w:val="1"/>
      <w:marLeft w:val="0"/>
      <w:marRight w:val="0"/>
      <w:marTop w:val="0"/>
      <w:marBottom w:val="0"/>
      <w:divBdr>
        <w:top w:val="none" w:sz="0" w:space="0" w:color="auto"/>
        <w:left w:val="none" w:sz="0" w:space="0" w:color="auto"/>
        <w:bottom w:val="none" w:sz="0" w:space="0" w:color="auto"/>
        <w:right w:val="none" w:sz="0" w:space="0" w:color="auto"/>
      </w:divBdr>
    </w:div>
    <w:div w:id="285553093">
      <w:bodyDiv w:val="1"/>
      <w:marLeft w:val="0"/>
      <w:marRight w:val="0"/>
      <w:marTop w:val="0"/>
      <w:marBottom w:val="0"/>
      <w:divBdr>
        <w:top w:val="none" w:sz="0" w:space="0" w:color="auto"/>
        <w:left w:val="none" w:sz="0" w:space="0" w:color="auto"/>
        <w:bottom w:val="none" w:sz="0" w:space="0" w:color="auto"/>
        <w:right w:val="none" w:sz="0" w:space="0" w:color="auto"/>
      </w:divBdr>
    </w:div>
    <w:div w:id="329724934">
      <w:bodyDiv w:val="1"/>
      <w:marLeft w:val="0"/>
      <w:marRight w:val="0"/>
      <w:marTop w:val="0"/>
      <w:marBottom w:val="0"/>
      <w:divBdr>
        <w:top w:val="none" w:sz="0" w:space="0" w:color="auto"/>
        <w:left w:val="none" w:sz="0" w:space="0" w:color="auto"/>
        <w:bottom w:val="none" w:sz="0" w:space="0" w:color="auto"/>
        <w:right w:val="none" w:sz="0" w:space="0" w:color="auto"/>
      </w:divBdr>
    </w:div>
    <w:div w:id="529344458">
      <w:bodyDiv w:val="1"/>
      <w:marLeft w:val="0"/>
      <w:marRight w:val="0"/>
      <w:marTop w:val="0"/>
      <w:marBottom w:val="0"/>
      <w:divBdr>
        <w:top w:val="none" w:sz="0" w:space="0" w:color="auto"/>
        <w:left w:val="none" w:sz="0" w:space="0" w:color="auto"/>
        <w:bottom w:val="none" w:sz="0" w:space="0" w:color="auto"/>
        <w:right w:val="none" w:sz="0" w:space="0" w:color="auto"/>
      </w:divBdr>
    </w:div>
    <w:div w:id="588344979">
      <w:bodyDiv w:val="1"/>
      <w:marLeft w:val="0"/>
      <w:marRight w:val="0"/>
      <w:marTop w:val="0"/>
      <w:marBottom w:val="0"/>
      <w:divBdr>
        <w:top w:val="none" w:sz="0" w:space="0" w:color="auto"/>
        <w:left w:val="none" w:sz="0" w:space="0" w:color="auto"/>
        <w:bottom w:val="none" w:sz="0" w:space="0" w:color="auto"/>
        <w:right w:val="none" w:sz="0" w:space="0" w:color="auto"/>
      </w:divBdr>
    </w:div>
    <w:div w:id="621617439">
      <w:bodyDiv w:val="1"/>
      <w:marLeft w:val="0"/>
      <w:marRight w:val="0"/>
      <w:marTop w:val="0"/>
      <w:marBottom w:val="0"/>
      <w:divBdr>
        <w:top w:val="none" w:sz="0" w:space="0" w:color="auto"/>
        <w:left w:val="none" w:sz="0" w:space="0" w:color="auto"/>
        <w:bottom w:val="none" w:sz="0" w:space="0" w:color="auto"/>
        <w:right w:val="none" w:sz="0" w:space="0" w:color="auto"/>
      </w:divBdr>
    </w:div>
    <w:div w:id="910041676">
      <w:bodyDiv w:val="1"/>
      <w:marLeft w:val="0"/>
      <w:marRight w:val="0"/>
      <w:marTop w:val="0"/>
      <w:marBottom w:val="0"/>
      <w:divBdr>
        <w:top w:val="none" w:sz="0" w:space="0" w:color="auto"/>
        <w:left w:val="none" w:sz="0" w:space="0" w:color="auto"/>
        <w:bottom w:val="none" w:sz="0" w:space="0" w:color="auto"/>
        <w:right w:val="none" w:sz="0" w:space="0" w:color="auto"/>
      </w:divBdr>
    </w:div>
    <w:div w:id="947857861">
      <w:bodyDiv w:val="1"/>
      <w:marLeft w:val="0"/>
      <w:marRight w:val="0"/>
      <w:marTop w:val="0"/>
      <w:marBottom w:val="0"/>
      <w:divBdr>
        <w:top w:val="none" w:sz="0" w:space="0" w:color="auto"/>
        <w:left w:val="none" w:sz="0" w:space="0" w:color="auto"/>
        <w:bottom w:val="none" w:sz="0" w:space="0" w:color="auto"/>
        <w:right w:val="none" w:sz="0" w:space="0" w:color="auto"/>
      </w:divBdr>
    </w:div>
    <w:div w:id="1585803071">
      <w:bodyDiv w:val="1"/>
      <w:marLeft w:val="0"/>
      <w:marRight w:val="0"/>
      <w:marTop w:val="0"/>
      <w:marBottom w:val="0"/>
      <w:divBdr>
        <w:top w:val="none" w:sz="0" w:space="0" w:color="auto"/>
        <w:left w:val="none" w:sz="0" w:space="0" w:color="auto"/>
        <w:bottom w:val="none" w:sz="0" w:space="0" w:color="auto"/>
        <w:right w:val="none" w:sz="0" w:space="0" w:color="auto"/>
      </w:divBdr>
    </w:div>
    <w:div w:id="2059429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b.com" TargetMode="External"/><Relationship Id="rId13" Type="http://schemas.openxmlformats.org/officeDocument/2006/relationships/hyperlink" Target="http://www.cub.com" TargetMode="External"/><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11</Pages>
  <Words>864</Words>
  <Characters>4753</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2025-12-02T09:34:00Z</dcterms:created>
  <dcterms:modified xsi:type="dcterms:W3CDTF">2025-12-02T09:57:00Z</dcterms:modified>
</cp:coreProperties>
</file>